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B124" w14:textId="298AD910" w:rsidR="00D93D6A" w:rsidRPr="0030134D" w:rsidRDefault="00D93D6A" w:rsidP="00D93D6A">
      <w:pPr>
        <w:jc w:val="center"/>
        <w:rPr>
          <w:rFonts w:ascii="Arial" w:hAnsi="Arial" w:cs="Arial"/>
          <w:b/>
          <w:color w:val="0066CC"/>
          <w:sz w:val="28"/>
          <w:lang w:val="fr-FR"/>
        </w:rPr>
      </w:pPr>
      <w:bookmarkStart w:id="0" w:name="_Hlk84594350"/>
      <w:r w:rsidRPr="0030134D">
        <w:rPr>
          <w:rFonts w:ascii="Arial" w:hAnsi="Arial" w:cs="Arial"/>
          <w:b/>
          <w:color w:val="0066CC"/>
          <w:sz w:val="28"/>
          <w:lang w:val="fr-FR"/>
        </w:rPr>
        <w:t>Product Value - Information Exchange Template</w:t>
      </w:r>
      <w:r w:rsidR="004E6FDE" w:rsidRPr="0030134D">
        <w:rPr>
          <w:rFonts w:ascii="Arial" w:hAnsi="Arial" w:cs="Arial"/>
          <w:b/>
          <w:color w:val="0066CC"/>
          <w:sz w:val="28"/>
          <w:lang w:val="fr-FR"/>
        </w:rPr>
        <w:t xml:space="preserve"> </w:t>
      </w:r>
      <w:r w:rsidR="004E6FDE" w:rsidRPr="0030134D">
        <w:rPr>
          <w:rFonts w:ascii="Arial" w:hAnsi="Arial" w:cs="Arial"/>
          <w:b/>
          <w:color w:val="0066CC"/>
          <w:sz w:val="24"/>
          <w:szCs w:val="21"/>
          <w:lang w:val="fr-FR"/>
        </w:rPr>
        <w:t>(LMA9197)</w:t>
      </w:r>
    </w:p>
    <w:tbl>
      <w:tblPr>
        <w:tblStyle w:val="TableGrid"/>
        <w:tblW w:w="0" w:type="auto"/>
        <w:tblLook w:val="04A0" w:firstRow="1" w:lastRow="0" w:firstColumn="1" w:lastColumn="0" w:noHBand="0" w:noVBand="1"/>
      </w:tblPr>
      <w:tblGrid>
        <w:gridCol w:w="2263"/>
        <w:gridCol w:w="6753"/>
      </w:tblGrid>
      <w:tr w:rsidR="0069381A" w:rsidRPr="00C6756E" w14:paraId="165BCB31" w14:textId="77777777" w:rsidTr="002361C1">
        <w:tc>
          <w:tcPr>
            <w:tcW w:w="2263" w:type="dxa"/>
            <w:shd w:val="clear" w:color="auto" w:fill="BFBFBF" w:themeFill="background1" w:themeFillShade="BF"/>
          </w:tcPr>
          <w:bookmarkEnd w:id="0"/>
          <w:p w14:paraId="7DA8FD18" w14:textId="78A5BFBA" w:rsidR="0069381A" w:rsidRPr="00C6756E" w:rsidRDefault="0069381A" w:rsidP="00D41241">
            <w:pPr>
              <w:spacing w:before="60" w:after="60"/>
              <w:rPr>
                <w:rFonts w:ascii="Arial" w:hAnsi="Arial" w:cs="Arial"/>
                <w:bCs/>
              </w:rPr>
            </w:pPr>
            <w:r w:rsidRPr="00C6756E">
              <w:rPr>
                <w:rFonts w:ascii="Arial" w:hAnsi="Arial" w:cs="Arial"/>
                <w:bCs/>
              </w:rPr>
              <w:t>Carrier name</w:t>
            </w:r>
          </w:p>
        </w:tc>
        <w:tc>
          <w:tcPr>
            <w:tcW w:w="6753" w:type="dxa"/>
          </w:tcPr>
          <w:p w14:paraId="570282AB" w14:textId="5B8B3162" w:rsidR="0069381A" w:rsidRPr="00252515" w:rsidRDefault="00E63EC0" w:rsidP="00D41241">
            <w:pPr>
              <w:spacing w:before="60" w:after="60"/>
              <w:rPr>
                <w:rFonts w:ascii="Arial" w:hAnsi="Arial" w:cs="Arial"/>
                <w:bCs/>
              </w:rPr>
            </w:pPr>
            <w:r w:rsidRPr="00252515">
              <w:rPr>
                <w:rFonts w:ascii="Arial" w:hAnsi="Arial" w:cs="Arial"/>
                <w:bCs/>
              </w:rPr>
              <w:t>HCC International Insurance Company plc</w:t>
            </w:r>
          </w:p>
        </w:tc>
      </w:tr>
      <w:tr w:rsidR="0069381A" w:rsidRPr="00C6756E" w14:paraId="44BB0E43" w14:textId="77777777" w:rsidTr="002361C1">
        <w:tc>
          <w:tcPr>
            <w:tcW w:w="2263" w:type="dxa"/>
            <w:shd w:val="clear" w:color="auto" w:fill="BFBFBF" w:themeFill="background1" w:themeFillShade="BF"/>
          </w:tcPr>
          <w:p w14:paraId="5A8ECDF2" w14:textId="38BC1D61" w:rsidR="0069381A" w:rsidRPr="00C6756E" w:rsidRDefault="0069381A" w:rsidP="00D41241">
            <w:pPr>
              <w:spacing w:before="60" w:after="60"/>
              <w:rPr>
                <w:rFonts w:ascii="Arial" w:hAnsi="Arial" w:cs="Arial"/>
                <w:bCs/>
              </w:rPr>
            </w:pPr>
            <w:r w:rsidRPr="00C6756E">
              <w:rPr>
                <w:rFonts w:ascii="Arial" w:hAnsi="Arial" w:cs="Arial"/>
                <w:bCs/>
              </w:rPr>
              <w:t>Broker name</w:t>
            </w:r>
          </w:p>
        </w:tc>
        <w:tc>
          <w:tcPr>
            <w:tcW w:w="6753" w:type="dxa"/>
          </w:tcPr>
          <w:p w14:paraId="337FB121" w14:textId="77777777" w:rsidR="0069381A" w:rsidRPr="00252515" w:rsidRDefault="0069381A" w:rsidP="00D41241">
            <w:pPr>
              <w:spacing w:before="60" w:after="60"/>
              <w:rPr>
                <w:rFonts w:ascii="Arial" w:hAnsi="Arial" w:cs="Arial"/>
                <w:bCs/>
              </w:rPr>
            </w:pPr>
          </w:p>
        </w:tc>
      </w:tr>
      <w:tr w:rsidR="0069381A" w:rsidRPr="00C6756E" w14:paraId="6EEE2B26" w14:textId="77777777" w:rsidTr="002361C1">
        <w:tc>
          <w:tcPr>
            <w:tcW w:w="2263" w:type="dxa"/>
            <w:shd w:val="clear" w:color="auto" w:fill="BFBFBF" w:themeFill="background1" w:themeFillShade="BF"/>
          </w:tcPr>
          <w:p w14:paraId="571F00EC" w14:textId="65B99F49" w:rsidR="0069381A" w:rsidRPr="00C6756E" w:rsidRDefault="0069381A" w:rsidP="00D41241">
            <w:pPr>
              <w:spacing w:before="60" w:after="60"/>
              <w:rPr>
                <w:rFonts w:ascii="Arial" w:hAnsi="Arial" w:cs="Arial"/>
                <w:bCs/>
              </w:rPr>
            </w:pPr>
            <w:r w:rsidRPr="00C6756E">
              <w:rPr>
                <w:rFonts w:ascii="Arial" w:hAnsi="Arial" w:cs="Arial"/>
                <w:bCs/>
              </w:rPr>
              <w:t>Product</w:t>
            </w:r>
            <w:r w:rsidR="00940E30" w:rsidRPr="00C6756E">
              <w:rPr>
                <w:rFonts w:ascii="Arial" w:hAnsi="Arial" w:cs="Arial"/>
                <w:bCs/>
              </w:rPr>
              <w:t xml:space="preserve"> name</w:t>
            </w:r>
          </w:p>
        </w:tc>
        <w:tc>
          <w:tcPr>
            <w:tcW w:w="6753" w:type="dxa"/>
          </w:tcPr>
          <w:p w14:paraId="5B733CBE" w14:textId="3CBA13A0" w:rsidR="0069381A" w:rsidRPr="00252515" w:rsidRDefault="0083665B" w:rsidP="00D41241">
            <w:pPr>
              <w:spacing w:before="60" w:after="60"/>
              <w:rPr>
                <w:rFonts w:ascii="Arial" w:hAnsi="Arial" w:cs="Arial"/>
                <w:bCs/>
              </w:rPr>
            </w:pPr>
            <w:r>
              <w:rPr>
                <w:rFonts w:ascii="Arial" w:hAnsi="Arial" w:cs="Arial"/>
                <w:bCs/>
              </w:rPr>
              <w:t>Tour Operators’ and Event Organisers’ Liability</w:t>
            </w:r>
          </w:p>
        </w:tc>
      </w:tr>
      <w:tr w:rsidR="0069381A" w:rsidRPr="00C6756E" w14:paraId="7517C7ED" w14:textId="77777777" w:rsidTr="00D41241">
        <w:tc>
          <w:tcPr>
            <w:tcW w:w="2263" w:type="dxa"/>
            <w:shd w:val="clear" w:color="auto" w:fill="BFBFBF" w:themeFill="background1" w:themeFillShade="BF"/>
          </w:tcPr>
          <w:p w14:paraId="5ACDFED2" w14:textId="5113591A" w:rsidR="0069381A" w:rsidRPr="00C6756E" w:rsidRDefault="0069381A" w:rsidP="0069381A">
            <w:pPr>
              <w:rPr>
                <w:rFonts w:ascii="Arial" w:hAnsi="Arial" w:cs="Arial"/>
                <w:bCs/>
              </w:rPr>
            </w:pPr>
            <w:r w:rsidRPr="00C6756E">
              <w:rPr>
                <w:rFonts w:ascii="Arial" w:hAnsi="Arial" w:cs="Arial"/>
                <w:bCs/>
              </w:rPr>
              <w:t>Reference</w:t>
            </w:r>
            <w:r w:rsidR="00A47D81" w:rsidRPr="00C6756E">
              <w:rPr>
                <w:rFonts w:ascii="Arial" w:hAnsi="Arial" w:cs="Arial"/>
                <w:bCs/>
              </w:rPr>
              <w:t>/UMR</w:t>
            </w:r>
            <w:r w:rsidR="00A71078" w:rsidRPr="00C6756E">
              <w:rPr>
                <w:rFonts w:ascii="Arial" w:hAnsi="Arial" w:cs="Arial"/>
                <w:bCs/>
              </w:rPr>
              <w:t xml:space="preserve"> [Binder]</w:t>
            </w:r>
          </w:p>
        </w:tc>
        <w:tc>
          <w:tcPr>
            <w:tcW w:w="6753" w:type="dxa"/>
            <w:vAlign w:val="center"/>
          </w:tcPr>
          <w:p w14:paraId="2BB5B61A" w14:textId="77777777" w:rsidR="0069381A" w:rsidRPr="00252515" w:rsidRDefault="0069381A" w:rsidP="00D41241">
            <w:pPr>
              <w:rPr>
                <w:rFonts w:ascii="Arial" w:hAnsi="Arial" w:cs="Arial"/>
                <w:bCs/>
              </w:rPr>
            </w:pPr>
          </w:p>
        </w:tc>
      </w:tr>
      <w:tr w:rsidR="00A71078" w:rsidRPr="00C6756E" w14:paraId="2BA632AD" w14:textId="77777777" w:rsidTr="00D41241">
        <w:tc>
          <w:tcPr>
            <w:tcW w:w="2263" w:type="dxa"/>
            <w:shd w:val="clear" w:color="auto" w:fill="BFBFBF" w:themeFill="background1" w:themeFillShade="BF"/>
          </w:tcPr>
          <w:p w14:paraId="13DE7379" w14:textId="06B3E082" w:rsidR="00A71078" w:rsidRPr="00C6756E" w:rsidRDefault="00A71078" w:rsidP="0069381A">
            <w:pPr>
              <w:rPr>
                <w:rFonts w:ascii="Arial" w:hAnsi="Arial" w:cs="Arial"/>
                <w:bCs/>
              </w:rPr>
            </w:pPr>
            <w:r w:rsidRPr="00C6756E">
              <w:rPr>
                <w:rFonts w:ascii="Arial" w:hAnsi="Arial" w:cs="Arial"/>
                <w:bCs/>
              </w:rPr>
              <w:t xml:space="preserve">Reference </w:t>
            </w:r>
            <w:r w:rsidR="004458CB" w:rsidRPr="00C6756E">
              <w:rPr>
                <w:rFonts w:ascii="Arial" w:hAnsi="Arial" w:cs="Arial"/>
                <w:bCs/>
              </w:rPr>
              <w:t>[Class of Business]</w:t>
            </w:r>
          </w:p>
        </w:tc>
        <w:tc>
          <w:tcPr>
            <w:tcW w:w="6753" w:type="dxa"/>
            <w:vAlign w:val="center"/>
          </w:tcPr>
          <w:p w14:paraId="5800A426" w14:textId="5D4286C7" w:rsidR="00A71078" w:rsidRPr="00252515" w:rsidRDefault="00E63EC0" w:rsidP="00D41241">
            <w:pPr>
              <w:rPr>
                <w:rFonts w:ascii="Arial" w:hAnsi="Arial" w:cs="Arial"/>
                <w:bCs/>
              </w:rPr>
            </w:pPr>
            <w:r w:rsidRPr="00252515">
              <w:rPr>
                <w:rFonts w:ascii="Arial" w:hAnsi="Arial" w:cs="Arial"/>
                <w:bCs/>
              </w:rPr>
              <w:t>Liability</w:t>
            </w:r>
          </w:p>
        </w:tc>
      </w:tr>
      <w:tr w:rsidR="0069381A" w:rsidRPr="00C6756E" w14:paraId="187A3219" w14:textId="77777777" w:rsidTr="002361C1">
        <w:tc>
          <w:tcPr>
            <w:tcW w:w="2263" w:type="dxa"/>
            <w:shd w:val="clear" w:color="auto" w:fill="BFBFBF" w:themeFill="background1" w:themeFillShade="BF"/>
          </w:tcPr>
          <w:p w14:paraId="7D583A12" w14:textId="79D0151A" w:rsidR="0069381A" w:rsidRPr="00C6756E" w:rsidRDefault="0069381A" w:rsidP="00D41241">
            <w:pPr>
              <w:spacing w:before="60" w:after="60"/>
              <w:rPr>
                <w:rFonts w:ascii="Arial" w:hAnsi="Arial" w:cs="Arial"/>
                <w:bCs/>
              </w:rPr>
            </w:pPr>
            <w:r w:rsidRPr="00C6756E">
              <w:rPr>
                <w:rFonts w:ascii="Arial" w:hAnsi="Arial" w:cs="Arial"/>
                <w:bCs/>
              </w:rPr>
              <w:t>Date</w:t>
            </w:r>
          </w:p>
        </w:tc>
        <w:tc>
          <w:tcPr>
            <w:tcW w:w="6753" w:type="dxa"/>
          </w:tcPr>
          <w:p w14:paraId="3CB8CC16" w14:textId="4D4DC791" w:rsidR="0069381A" w:rsidRPr="00C6756E" w:rsidRDefault="00E63EC0" w:rsidP="00D41241">
            <w:pPr>
              <w:spacing w:before="60" w:after="60"/>
              <w:rPr>
                <w:rFonts w:ascii="Arial" w:hAnsi="Arial" w:cs="Arial"/>
                <w:bCs/>
              </w:rPr>
            </w:pPr>
            <w:r w:rsidRPr="00C6756E">
              <w:rPr>
                <w:rFonts w:ascii="Arial" w:hAnsi="Arial" w:cs="Arial"/>
                <w:bCs/>
              </w:rPr>
              <w:t>Ju</w:t>
            </w:r>
            <w:r w:rsidR="0024765B" w:rsidRPr="00C6756E">
              <w:rPr>
                <w:rFonts w:ascii="Arial" w:hAnsi="Arial" w:cs="Arial"/>
                <w:bCs/>
              </w:rPr>
              <w:t>ly</w:t>
            </w:r>
            <w:r w:rsidRPr="00C6756E">
              <w:rPr>
                <w:rFonts w:ascii="Arial" w:hAnsi="Arial" w:cs="Arial"/>
                <w:bCs/>
              </w:rPr>
              <w:t xml:space="preserve"> 2022</w:t>
            </w:r>
          </w:p>
        </w:tc>
      </w:tr>
    </w:tbl>
    <w:p w14:paraId="79747CA4" w14:textId="04DE8615" w:rsidR="0069381A" w:rsidRPr="00C6756E" w:rsidRDefault="0069381A" w:rsidP="00B115B6">
      <w:pPr>
        <w:jc w:val="center"/>
        <w:rPr>
          <w:rFonts w:ascii="Arial" w:hAnsi="Arial" w:cs="Arial"/>
          <w:b/>
          <w:u w:val="single"/>
        </w:rPr>
      </w:pPr>
    </w:p>
    <w:tbl>
      <w:tblPr>
        <w:tblStyle w:val="TableGrid"/>
        <w:tblW w:w="9040" w:type="dxa"/>
        <w:tblLook w:val="04A0" w:firstRow="1" w:lastRow="0" w:firstColumn="1" w:lastColumn="0" w:noHBand="0" w:noVBand="1"/>
      </w:tblPr>
      <w:tblGrid>
        <w:gridCol w:w="2919"/>
        <w:gridCol w:w="1187"/>
        <w:gridCol w:w="3119"/>
        <w:gridCol w:w="1791"/>
        <w:gridCol w:w="24"/>
      </w:tblGrid>
      <w:tr w:rsidR="0069381A" w:rsidRPr="00C6756E" w14:paraId="10A20E3C" w14:textId="77777777" w:rsidTr="00251B1B">
        <w:trPr>
          <w:gridAfter w:val="1"/>
          <w:wAfter w:w="24" w:type="dxa"/>
        </w:trPr>
        <w:tc>
          <w:tcPr>
            <w:tcW w:w="9016" w:type="dxa"/>
            <w:gridSpan w:val="4"/>
            <w:shd w:val="clear" w:color="auto" w:fill="BFBFBF" w:themeFill="background1" w:themeFillShade="BF"/>
          </w:tcPr>
          <w:p w14:paraId="76680C05" w14:textId="6C8DB57A" w:rsidR="0069381A" w:rsidRPr="00C6756E" w:rsidRDefault="00AD2605" w:rsidP="00B115B6">
            <w:pPr>
              <w:jc w:val="center"/>
              <w:rPr>
                <w:rFonts w:ascii="Arial" w:hAnsi="Arial" w:cs="Arial"/>
                <w:b/>
              </w:rPr>
            </w:pPr>
            <w:bookmarkStart w:id="1" w:name="_Hlk84930005"/>
            <w:r w:rsidRPr="00C6756E">
              <w:rPr>
                <w:rFonts w:ascii="Arial" w:hAnsi="Arial" w:cs="Arial"/>
                <w:b/>
              </w:rPr>
              <w:t>Manufacturer</w:t>
            </w:r>
            <w:r w:rsidR="0069381A" w:rsidRPr="00C6756E">
              <w:rPr>
                <w:rFonts w:ascii="Arial" w:hAnsi="Arial" w:cs="Arial"/>
                <w:b/>
              </w:rPr>
              <w:t xml:space="preserve"> Information</w:t>
            </w:r>
          </w:p>
        </w:tc>
      </w:tr>
      <w:tr w:rsidR="00EB2FD0" w:rsidRPr="00C6756E" w14:paraId="0E1CAF1B" w14:textId="77777777" w:rsidTr="00251B1B">
        <w:trPr>
          <w:gridAfter w:val="1"/>
          <w:wAfter w:w="24" w:type="dxa"/>
        </w:trPr>
        <w:tc>
          <w:tcPr>
            <w:tcW w:w="9016" w:type="dxa"/>
            <w:gridSpan w:val="4"/>
            <w:shd w:val="clear" w:color="auto" w:fill="auto"/>
          </w:tcPr>
          <w:p w14:paraId="7A8CFEEC" w14:textId="79B164D8" w:rsidR="00EB2FD0" w:rsidRPr="004E6FDE" w:rsidRDefault="00EB2FD0" w:rsidP="0069381A">
            <w:pPr>
              <w:rPr>
                <w:rFonts w:ascii="Arial" w:hAnsi="Arial" w:cs="Arial"/>
                <w:bCs/>
              </w:rPr>
            </w:pPr>
          </w:p>
        </w:tc>
      </w:tr>
      <w:tr w:rsidR="0069381A" w:rsidRPr="00C6756E" w14:paraId="32C77448" w14:textId="77777777" w:rsidTr="00251B1B">
        <w:trPr>
          <w:gridAfter w:val="1"/>
          <w:wAfter w:w="24" w:type="dxa"/>
        </w:trPr>
        <w:tc>
          <w:tcPr>
            <w:tcW w:w="9016" w:type="dxa"/>
            <w:gridSpan w:val="4"/>
            <w:shd w:val="clear" w:color="auto" w:fill="D9D9D9" w:themeFill="background1" w:themeFillShade="D9"/>
          </w:tcPr>
          <w:p w14:paraId="51EE01CA" w14:textId="47A4F4A1" w:rsidR="0069381A" w:rsidRPr="00C6756E" w:rsidRDefault="0069381A" w:rsidP="0069381A">
            <w:pPr>
              <w:rPr>
                <w:rFonts w:ascii="Arial" w:hAnsi="Arial" w:cs="Arial"/>
                <w:bCs/>
              </w:rPr>
            </w:pPr>
            <w:r w:rsidRPr="00C6756E">
              <w:rPr>
                <w:rFonts w:ascii="Arial" w:hAnsi="Arial" w:cs="Arial"/>
                <w:bCs/>
              </w:rPr>
              <w:t>Product information</w:t>
            </w:r>
          </w:p>
        </w:tc>
      </w:tr>
      <w:tr w:rsidR="0069381A" w:rsidRPr="00C6756E" w14:paraId="5E80FB38" w14:textId="77777777" w:rsidTr="00251B1B">
        <w:trPr>
          <w:gridAfter w:val="1"/>
          <w:wAfter w:w="24" w:type="dxa"/>
        </w:trPr>
        <w:tc>
          <w:tcPr>
            <w:tcW w:w="9016" w:type="dxa"/>
            <w:gridSpan w:val="4"/>
          </w:tcPr>
          <w:p w14:paraId="3A206992" w14:textId="2F7497D6" w:rsidR="0083665B" w:rsidRDefault="0083665B" w:rsidP="0083665B">
            <w:pPr>
              <w:spacing w:before="60" w:after="60"/>
              <w:rPr>
                <w:rFonts w:ascii="Arial" w:hAnsi="Arial" w:cs="Arial"/>
                <w:bCs/>
              </w:rPr>
            </w:pPr>
            <w:r w:rsidRPr="004D68D2">
              <w:rPr>
                <w:rFonts w:ascii="Arial" w:hAnsi="Arial" w:cs="Arial"/>
                <w:bCs/>
              </w:rPr>
              <w:t xml:space="preserve">This insurance product is intended to </w:t>
            </w:r>
            <w:r>
              <w:rPr>
                <w:rFonts w:ascii="Arial" w:hAnsi="Arial" w:cs="Arial"/>
                <w:bCs/>
              </w:rPr>
              <w:t xml:space="preserve">protect </w:t>
            </w:r>
            <w:r w:rsidRPr="004D68D2">
              <w:rPr>
                <w:rFonts w:ascii="Arial" w:hAnsi="Arial" w:cs="Arial"/>
                <w:bCs/>
              </w:rPr>
              <w:t xml:space="preserve">an insured </w:t>
            </w:r>
            <w:r>
              <w:rPr>
                <w:rFonts w:ascii="Arial" w:hAnsi="Arial" w:cs="Arial"/>
                <w:bCs/>
              </w:rPr>
              <w:t>for claims made against</w:t>
            </w:r>
            <w:r w:rsidRPr="004D68D2">
              <w:rPr>
                <w:rFonts w:ascii="Arial" w:hAnsi="Arial" w:cs="Arial"/>
                <w:bCs/>
              </w:rPr>
              <w:t xml:space="preserve"> </w:t>
            </w:r>
            <w:r>
              <w:rPr>
                <w:rFonts w:ascii="Arial" w:hAnsi="Arial" w:cs="Arial"/>
                <w:bCs/>
              </w:rPr>
              <w:t xml:space="preserve">them </w:t>
            </w:r>
            <w:r w:rsidR="002948B5">
              <w:rPr>
                <w:rFonts w:ascii="Arial" w:hAnsi="Arial" w:cs="Arial"/>
                <w:bCs/>
              </w:rPr>
              <w:t xml:space="preserve">for </w:t>
            </w:r>
            <w:r>
              <w:rPr>
                <w:rFonts w:ascii="Arial" w:hAnsi="Arial" w:cs="Arial"/>
                <w:bCs/>
              </w:rPr>
              <w:t xml:space="preserve">property damage and/or bodily injury caused as a result of their business as a provider of travel services as defined in </w:t>
            </w:r>
            <w:r w:rsidRPr="0083665B">
              <w:rPr>
                <w:rFonts w:ascii="Arial" w:hAnsi="Arial" w:cs="Arial"/>
                <w:bCs/>
              </w:rPr>
              <w:t>The Package Travel and Linked Travel Arrangements Regulations 2018</w:t>
            </w:r>
            <w:r>
              <w:rPr>
                <w:rFonts w:ascii="Arial" w:hAnsi="Arial" w:cs="Arial"/>
                <w:bCs/>
              </w:rPr>
              <w:t>.</w:t>
            </w:r>
          </w:p>
          <w:p w14:paraId="1A4E73E5" w14:textId="2B1BA878" w:rsidR="0083665B" w:rsidRDefault="0083665B" w:rsidP="0083665B">
            <w:pPr>
              <w:spacing w:before="60" w:after="60"/>
              <w:rPr>
                <w:rFonts w:ascii="Arial" w:hAnsi="Arial" w:cs="Arial"/>
                <w:bCs/>
              </w:rPr>
            </w:pPr>
            <w:r>
              <w:rPr>
                <w:rFonts w:ascii="Arial" w:hAnsi="Arial" w:cs="Arial"/>
                <w:bCs/>
              </w:rPr>
              <w:t xml:space="preserve">The cover includes cover for liability that the policyholder may incur as a result of the neglect, </w:t>
            </w:r>
            <w:r w:rsidR="002948B5">
              <w:rPr>
                <w:rFonts w:ascii="Arial" w:hAnsi="Arial" w:cs="Arial"/>
                <w:bCs/>
              </w:rPr>
              <w:t>error,</w:t>
            </w:r>
            <w:r>
              <w:rPr>
                <w:rFonts w:ascii="Arial" w:hAnsi="Arial" w:cs="Arial"/>
                <w:bCs/>
              </w:rPr>
              <w:t xml:space="preserve"> or omission of the suppliers of each of the holiday components (such as transport and accommodation providers and organisers of activities/excursions).</w:t>
            </w:r>
          </w:p>
          <w:p w14:paraId="4EC0CDC4" w14:textId="3A0F0E35" w:rsidR="0083665B" w:rsidRDefault="0083665B" w:rsidP="0083665B">
            <w:pPr>
              <w:spacing w:before="60" w:after="60"/>
              <w:rPr>
                <w:rFonts w:ascii="Arial" w:hAnsi="Arial" w:cs="Arial"/>
                <w:bCs/>
              </w:rPr>
            </w:pPr>
            <w:r>
              <w:rPr>
                <w:rFonts w:ascii="Arial" w:hAnsi="Arial" w:cs="Arial"/>
                <w:bCs/>
              </w:rPr>
              <w:t xml:space="preserve">The product covers the damages that awarded to the claimant(s) where the insured is found to be liable for the </w:t>
            </w:r>
            <w:r w:rsidR="00E163AF">
              <w:rPr>
                <w:rFonts w:ascii="Arial" w:hAnsi="Arial" w:cs="Arial"/>
                <w:bCs/>
              </w:rPr>
              <w:t>loss</w:t>
            </w:r>
            <w:r>
              <w:rPr>
                <w:rFonts w:ascii="Arial" w:hAnsi="Arial" w:cs="Arial"/>
                <w:bCs/>
              </w:rPr>
              <w:t xml:space="preserve">. </w:t>
            </w:r>
            <w:r w:rsidR="002948B5">
              <w:rPr>
                <w:rFonts w:ascii="Arial" w:hAnsi="Arial" w:cs="Arial"/>
                <w:bCs/>
              </w:rPr>
              <w:t xml:space="preserve"> </w:t>
            </w:r>
            <w:r>
              <w:rPr>
                <w:rFonts w:ascii="Arial" w:hAnsi="Arial" w:cs="Arial"/>
                <w:bCs/>
              </w:rPr>
              <w:t>The</w:t>
            </w:r>
            <w:r w:rsidRPr="009E6C5D">
              <w:rPr>
                <w:rFonts w:ascii="Arial" w:hAnsi="Arial" w:cs="Arial"/>
                <w:bCs/>
              </w:rPr>
              <w:t xml:space="preserve"> product also extends to include</w:t>
            </w:r>
            <w:r>
              <w:rPr>
                <w:rFonts w:ascii="Arial" w:hAnsi="Arial" w:cs="Arial"/>
                <w:bCs/>
              </w:rPr>
              <w:t xml:space="preserve"> associated legal costs incurred in the defence of any claim</w:t>
            </w:r>
            <w:r w:rsidRPr="009E6C5D">
              <w:rPr>
                <w:rFonts w:ascii="Arial" w:hAnsi="Arial" w:cs="Arial"/>
                <w:bCs/>
              </w:rPr>
              <w:t>.</w:t>
            </w:r>
            <w:r>
              <w:rPr>
                <w:rFonts w:ascii="Arial" w:hAnsi="Arial" w:cs="Arial"/>
                <w:bCs/>
              </w:rPr>
              <w:t xml:space="preserve"> </w:t>
            </w:r>
          </w:p>
          <w:p w14:paraId="1D8A5238" w14:textId="641DE23B" w:rsidR="0069381A" w:rsidRPr="004D68D2" w:rsidRDefault="0083665B" w:rsidP="0083665B">
            <w:pPr>
              <w:spacing w:before="60" w:after="60"/>
              <w:rPr>
                <w:rFonts w:ascii="Arial" w:hAnsi="Arial" w:cs="Arial"/>
                <w:b/>
                <w:u w:val="single"/>
              </w:rPr>
            </w:pPr>
            <w:r>
              <w:rPr>
                <w:rFonts w:ascii="Arial" w:hAnsi="Arial" w:cs="Arial"/>
              </w:rPr>
              <w:t xml:space="preserve">The cover applies to claims where the bodily injury or property damage </w:t>
            </w:r>
            <w:r w:rsidR="002948B5" w:rsidRPr="002948B5">
              <w:rPr>
                <w:rFonts w:ascii="Arial" w:hAnsi="Arial" w:cs="Arial"/>
                <w:b/>
                <w:bCs/>
              </w:rPr>
              <w:t>occurs</w:t>
            </w:r>
            <w:r>
              <w:rPr>
                <w:rFonts w:ascii="Arial" w:hAnsi="Arial" w:cs="Arial"/>
              </w:rPr>
              <w:t xml:space="preserve"> during the period of insurance, irrespective of when the injury/damage comes to light and irrespective of when the claim is made against the insured.</w:t>
            </w:r>
            <w:r w:rsidR="00E163AF">
              <w:rPr>
                <w:rFonts w:ascii="Arial" w:hAnsi="Arial" w:cs="Arial"/>
              </w:rPr>
              <w:t xml:space="preserve"> </w:t>
            </w:r>
            <w:r w:rsidR="004E6FDE">
              <w:rPr>
                <w:rFonts w:ascii="Arial" w:hAnsi="Arial" w:cs="Arial"/>
              </w:rPr>
              <w:t xml:space="preserve"> </w:t>
            </w:r>
            <w:r w:rsidR="00E163AF">
              <w:rPr>
                <w:rFonts w:ascii="Arial" w:hAnsi="Arial" w:cs="Arial"/>
              </w:rPr>
              <w:t xml:space="preserve">For non-bodily injury </w:t>
            </w:r>
            <w:r w:rsidR="00E33B27">
              <w:rPr>
                <w:rFonts w:ascii="Arial" w:hAnsi="Arial" w:cs="Arial"/>
              </w:rPr>
              <w:t>or</w:t>
            </w:r>
            <w:r w:rsidR="00E163AF">
              <w:rPr>
                <w:rFonts w:ascii="Arial" w:hAnsi="Arial" w:cs="Arial"/>
              </w:rPr>
              <w:t xml:space="preserve"> property damage losses the cover must be in force at the time the claim is </w:t>
            </w:r>
            <w:r w:rsidR="002948B5" w:rsidRPr="002948B5">
              <w:rPr>
                <w:rFonts w:ascii="Arial" w:hAnsi="Arial" w:cs="Arial"/>
                <w:b/>
                <w:bCs/>
              </w:rPr>
              <w:t>made</w:t>
            </w:r>
            <w:r w:rsidR="00E163AF">
              <w:rPr>
                <w:rFonts w:ascii="Arial" w:hAnsi="Arial" w:cs="Arial"/>
              </w:rPr>
              <w:t>.</w:t>
            </w:r>
          </w:p>
        </w:tc>
      </w:tr>
      <w:tr w:rsidR="0069381A" w:rsidRPr="00C6756E" w14:paraId="3541E971" w14:textId="77777777" w:rsidTr="00251B1B">
        <w:trPr>
          <w:gridAfter w:val="1"/>
          <w:wAfter w:w="24" w:type="dxa"/>
        </w:trPr>
        <w:tc>
          <w:tcPr>
            <w:tcW w:w="9016" w:type="dxa"/>
            <w:gridSpan w:val="4"/>
            <w:shd w:val="clear" w:color="auto" w:fill="D9D9D9" w:themeFill="background1" w:themeFillShade="D9"/>
          </w:tcPr>
          <w:p w14:paraId="4CAA1DB1" w14:textId="6327231F" w:rsidR="0069381A" w:rsidRPr="004D68D2" w:rsidRDefault="0069381A" w:rsidP="0069381A">
            <w:pPr>
              <w:rPr>
                <w:rFonts w:ascii="Arial" w:hAnsi="Arial" w:cs="Arial"/>
                <w:b/>
                <w:u w:val="single"/>
              </w:rPr>
            </w:pPr>
            <w:r w:rsidRPr="004D68D2">
              <w:rPr>
                <w:rFonts w:ascii="Arial" w:hAnsi="Arial" w:cs="Arial"/>
                <w:bCs/>
              </w:rPr>
              <w:t>Target market</w:t>
            </w:r>
          </w:p>
        </w:tc>
      </w:tr>
      <w:tr w:rsidR="0069381A" w:rsidRPr="00C6756E" w14:paraId="44782A1D" w14:textId="77777777" w:rsidTr="00251B1B">
        <w:trPr>
          <w:gridAfter w:val="1"/>
          <w:wAfter w:w="24" w:type="dxa"/>
        </w:trPr>
        <w:tc>
          <w:tcPr>
            <w:tcW w:w="9016" w:type="dxa"/>
            <w:gridSpan w:val="4"/>
          </w:tcPr>
          <w:p w14:paraId="2EA9D5B4" w14:textId="697CDF5A" w:rsidR="008E6A27" w:rsidRPr="004D68D2" w:rsidRDefault="00582D0F" w:rsidP="00252515">
            <w:pPr>
              <w:pStyle w:val="ListParagraph"/>
              <w:spacing w:before="60" w:after="60"/>
              <w:ind w:left="0"/>
              <w:contextualSpacing w:val="0"/>
              <w:rPr>
                <w:rFonts w:ascii="Arial" w:hAnsi="Arial" w:cs="Arial"/>
                <w:bCs/>
              </w:rPr>
            </w:pPr>
            <w:r w:rsidRPr="004D68D2">
              <w:rPr>
                <w:rFonts w:ascii="Arial" w:hAnsi="Arial" w:cs="Arial"/>
                <w:bCs/>
              </w:rPr>
              <w:t>This product is intended for commercial customers, including micro-enterprises and small businesses</w:t>
            </w:r>
            <w:r w:rsidR="004E6FDE">
              <w:rPr>
                <w:rFonts w:ascii="Arial" w:hAnsi="Arial" w:cs="Arial"/>
                <w:bCs/>
              </w:rPr>
              <w:t>,</w:t>
            </w:r>
            <w:r w:rsidR="0083665B">
              <w:rPr>
                <w:rFonts w:ascii="Arial" w:hAnsi="Arial" w:cs="Arial"/>
                <w:bCs/>
              </w:rPr>
              <w:t xml:space="preserve"> who provide travel services as defined in </w:t>
            </w:r>
            <w:r w:rsidR="0083665B" w:rsidRPr="0083665B">
              <w:rPr>
                <w:rFonts w:ascii="Arial" w:hAnsi="Arial" w:cs="Arial"/>
                <w:bCs/>
              </w:rPr>
              <w:t>The Package Travel and Linked Travel Arrangements Regulations 2018</w:t>
            </w:r>
          </w:p>
        </w:tc>
      </w:tr>
      <w:tr w:rsidR="0069381A" w:rsidRPr="00C6756E" w14:paraId="28B70D61" w14:textId="77777777" w:rsidTr="00251B1B">
        <w:trPr>
          <w:gridAfter w:val="1"/>
          <w:wAfter w:w="24" w:type="dxa"/>
        </w:trPr>
        <w:tc>
          <w:tcPr>
            <w:tcW w:w="9016" w:type="dxa"/>
            <w:gridSpan w:val="4"/>
            <w:shd w:val="clear" w:color="auto" w:fill="D9D9D9" w:themeFill="background1" w:themeFillShade="D9"/>
          </w:tcPr>
          <w:p w14:paraId="4EA846F5" w14:textId="3244EDE6" w:rsidR="0069381A" w:rsidRPr="004D68D2" w:rsidRDefault="0069381A" w:rsidP="0069381A">
            <w:pPr>
              <w:rPr>
                <w:rFonts w:ascii="Arial" w:hAnsi="Arial" w:cs="Arial"/>
                <w:bCs/>
              </w:rPr>
            </w:pPr>
            <w:r w:rsidRPr="004D68D2">
              <w:rPr>
                <w:rFonts w:ascii="Arial" w:hAnsi="Arial" w:cs="Arial"/>
                <w:bCs/>
              </w:rPr>
              <w:t xml:space="preserve">Types of </w:t>
            </w:r>
            <w:proofErr w:type="gramStart"/>
            <w:r w:rsidRPr="004D68D2">
              <w:rPr>
                <w:rFonts w:ascii="Arial" w:hAnsi="Arial" w:cs="Arial"/>
                <w:bCs/>
              </w:rPr>
              <w:t>customer</w:t>
            </w:r>
            <w:proofErr w:type="gramEnd"/>
            <w:r w:rsidRPr="004D68D2">
              <w:rPr>
                <w:rFonts w:ascii="Arial" w:hAnsi="Arial" w:cs="Arial"/>
                <w:bCs/>
              </w:rPr>
              <w:t xml:space="preserve"> for whom the product would be unsuitable</w:t>
            </w:r>
          </w:p>
        </w:tc>
      </w:tr>
      <w:tr w:rsidR="0069381A" w:rsidRPr="00C6756E" w14:paraId="44B5BD28" w14:textId="77777777" w:rsidTr="00251B1B">
        <w:trPr>
          <w:gridAfter w:val="1"/>
          <w:wAfter w:w="24" w:type="dxa"/>
        </w:trPr>
        <w:tc>
          <w:tcPr>
            <w:tcW w:w="9016" w:type="dxa"/>
            <w:gridSpan w:val="4"/>
          </w:tcPr>
          <w:p w14:paraId="542C5B41" w14:textId="541401A0" w:rsidR="008E6A27" w:rsidRPr="004D68D2" w:rsidRDefault="00582D0F" w:rsidP="00D41241">
            <w:pPr>
              <w:pStyle w:val="ListParagraph"/>
              <w:spacing w:before="60" w:after="60"/>
              <w:ind w:left="0"/>
              <w:contextualSpacing w:val="0"/>
              <w:rPr>
                <w:rFonts w:ascii="Arial" w:hAnsi="Arial" w:cs="Arial"/>
                <w:b/>
                <w:u w:val="single"/>
              </w:rPr>
            </w:pPr>
            <w:r w:rsidRPr="004D68D2">
              <w:rPr>
                <w:rFonts w:ascii="Arial" w:hAnsi="Arial" w:cs="Arial"/>
                <w:bCs/>
              </w:rPr>
              <w:t xml:space="preserve">Any customer </w:t>
            </w:r>
            <w:r w:rsidR="004E6FDE">
              <w:rPr>
                <w:rFonts w:ascii="Arial" w:hAnsi="Arial" w:cs="Arial"/>
                <w:bCs/>
              </w:rPr>
              <w:t xml:space="preserve">type </w:t>
            </w:r>
            <w:r w:rsidRPr="004D68D2">
              <w:rPr>
                <w:rFonts w:ascii="Arial" w:hAnsi="Arial" w:cs="Arial"/>
                <w:bCs/>
              </w:rPr>
              <w:t>not listed above.</w:t>
            </w:r>
          </w:p>
        </w:tc>
      </w:tr>
      <w:tr w:rsidR="00A47D81" w:rsidRPr="00C6756E" w14:paraId="6A2224C8" w14:textId="77777777" w:rsidTr="00251B1B">
        <w:trPr>
          <w:gridAfter w:val="1"/>
          <w:wAfter w:w="24" w:type="dxa"/>
        </w:trPr>
        <w:tc>
          <w:tcPr>
            <w:tcW w:w="9016" w:type="dxa"/>
            <w:gridSpan w:val="4"/>
            <w:shd w:val="clear" w:color="auto" w:fill="D9D9D9" w:themeFill="background1" w:themeFillShade="D9"/>
          </w:tcPr>
          <w:p w14:paraId="1B781DF6" w14:textId="475AC083" w:rsidR="00A47D81" w:rsidRPr="004D68D2" w:rsidRDefault="00A47D81" w:rsidP="0069381A">
            <w:pPr>
              <w:rPr>
                <w:rFonts w:ascii="Arial" w:hAnsi="Arial" w:cs="Arial"/>
                <w:bCs/>
              </w:rPr>
            </w:pPr>
            <w:r w:rsidRPr="004D68D2">
              <w:rPr>
                <w:rFonts w:ascii="Arial" w:hAnsi="Arial" w:cs="Arial"/>
                <w:bCs/>
              </w:rPr>
              <w:t>Any notable exclusions or circumstances where the product will not respond</w:t>
            </w:r>
          </w:p>
        </w:tc>
      </w:tr>
      <w:tr w:rsidR="00A47D81" w:rsidRPr="00C6756E" w14:paraId="3BFFB381" w14:textId="77777777" w:rsidTr="00251B1B">
        <w:trPr>
          <w:gridAfter w:val="1"/>
          <w:wAfter w:w="24" w:type="dxa"/>
        </w:trPr>
        <w:tc>
          <w:tcPr>
            <w:tcW w:w="9016" w:type="dxa"/>
            <w:gridSpan w:val="4"/>
            <w:shd w:val="clear" w:color="auto" w:fill="auto"/>
          </w:tcPr>
          <w:p w14:paraId="2CC6518D" w14:textId="77777777" w:rsidR="00E163AF" w:rsidRDefault="00E163AF" w:rsidP="00D41241">
            <w:pPr>
              <w:spacing w:before="60" w:after="60"/>
              <w:rPr>
                <w:rFonts w:ascii="Arial" w:hAnsi="Arial" w:cs="Arial"/>
                <w:bCs/>
              </w:rPr>
            </w:pPr>
            <w:r w:rsidRPr="004D68D2">
              <w:rPr>
                <w:rFonts w:ascii="Arial" w:hAnsi="Arial" w:cs="Arial"/>
                <w:bCs/>
              </w:rPr>
              <w:t>Cover will not be provided if any of the Conditions Precedent included in the insurance contract have not been satisfied.</w:t>
            </w:r>
          </w:p>
          <w:p w14:paraId="3651012B" w14:textId="4D715F83" w:rsidR="00A073FC" w:rsidRPr="004D68D2" w:rsidRDefault="00E163AF" w:rsidP="00D41241">
            <w:pPr>
              <w:spacing w:before="60" w:after="60"/>
              <w:rPr>
                <w:rFonts w:ascii="Arial" w:hAnsi="Arial" w:cs="Arial"/>
                <w:bCs/>
              </w:rPr>
            </w:pPr>
            <w:r>
              <w:rPr>
                <w:rFonts w:ascii="Arial" w:hAnsi="Arial" w:cs="Arial"/>
                <w:bCs/>
              </w:rPr>
              <w:t>T</w:t>
            </w:r>
            <w:r w:rsidR="00252515" w:rsidRPr="004D68D2">
              <w:rPr>
                <w:rFonts w:ascii="Arial" w:hAnsi="Arial" w:cs="Arial"/>
                <w:bCs/>
              </w:rPr>
              <w:t>he product will not respond to claims relating to</w:t>
            </w:r>
            <w:r w:rsidR="00A073FC" w:rsidRPr="004D68D2">
              <w:rPr>
                <w:rFonts w:ascii="Arial" w:hAnsi="Arial" w:cs="Arial"/>
                <w:bCs/>
              </w:rPr>
              <w:t xml:space="preserve"> exposure to </w:t>
            </w:r>
            <w:r w:rsidRPr="004D68D2">
              <w:rPr>
                <w:rFonts w:ascii="Arial" w:hAnsi="Arial" w:cs="Arial"/>
                <w:bCs/>
              </w:rPr>
              <w:t>asbestos or</w:t>
            </w:r>
            <w:r>
              <w:rPr>
                <w:rFonts w:ascii="Arial" w:hAnsi="Arial" w:cs="Arial"/>
                <w:bCs/>
              </w:rPr>
              <w:t xml:space="preserve"> arising from </w:t>
            </w:r>
            <w:r w:rsidR="00A073FC" w:rsidRPr="004D68D2">
              <w:rPr>
                <w:rFonts w:ascii="Arial" w:hAnsi="Arial" w:cs="Arial"/>
                <w:bCs/>
              </w:rPr>
              <w:t>terrorism</w:t>
            </w:r>
            <w:r>
              <w:rPr>
                <w:rFonts w:ascii="Arial" w:hAnsi="Arial" w:cs="Arial"/>
                <w:bCs/>
              </w:rPr>
              <w:t xml:space="preserve"> unless the policyholder complies with the requirements specified in the policy</w:t>
            </w:r>
            <w:r w:rsidR="00A073FC" w:rsidRPr="004D68D2">
              <w:rPr>
                <w:rFonts w:ascii="Arial" w:hAnsi="Arial" w:cs="Arial"/>
                <w:bCs/>
              </w:rPr>
              <w:t>.</w:t>
            </w:r>
          </w:p>
          <w:p w14:paraId="3AE9F242" w14:textId="100A6089" w:rsidR="008E6A27" w:rsidRPr="004D68D2" w:rsidRDefault="004D68D2" w:rsidP="00892272">
            <w:pPr>
              <w:rPr>
                <w:rFonts w:ascii="Arial" w:hAnsi="Arial" w:cs="Arial"/>
                <w:bCs/>
              </w:rPr>
            </w:pPr>
            <w:r w:rsidRPr="004D68D2">
              <w:rPr>
                <w:rFonts w:ascii="Arial" w:hAnsi="Arial" w:cs="Arial"/>
                <w:szCs w:val="18"/>
              </w:rPr>
              <w:t xml:space="preserve">There is no cover for liability arising from </w:t>
            </w:r>
            <w:r w:rsidR="00892272">
              <w:rPr>
                <w:rFonts w:ascii="Arial" w:hAnsi="Arial" w:cs="Arial"/>
                <w:szCs w:val="18"/>
              </w:rPr>
              <w:t xml:space="preserve">injury to employees, damage to property in the insured’s care, custody or control, </w:t>
            </w:r>
            <w:r w:rsidRPr="004D68D2">
              <w:rPr>
                <w:rFonts w:ascii="Arial" w:hAnsi="Arial" w:cs="Arial"/>
                <w:szCs w:val="18"/>
              </w:rPr>
              <w:t>the use of motor vehicles, watercraft and aircraft</w:t>
            </w:r>
            <w:r w:rsidR="00892272">
              <w:rPr>
                <w:rFonts w:ascii="Arial" w:hAnsi="Arial" w:cs="Arial"/>
                <w:szCs w:val="18"/>
              </w:rPr>
              <w:t xml:space="preserve"> that are operated by the Insured, loss of computer data or losses connected with Coronavirus.</w:t>
            </w:r>
          </w:p>
        </w:tc>
      </w:tr>
      <w:tr w:rsidR="0069381A" w:rsidRPr="00C6756E" w14:paraId="7E711CC5" w14:textId="77777777" w:rsidTr="00251B1B">
        <w:trPr>
          <w:gridAfter w:val="1"/>
          <w:wAfter w:w="24" w:type="dxa"/>
        </w:trPr>
        <w:tc>
          <w:tcPr>
            <w:tcW w:w="9016" w:type="dxa"/>
            <w:gridSpan w:val="4"/>
            <w:shd w:val="clear" w:color="auto" w:fill="D9D9D9" w:themeFill="background1" w:themeFillShade="D9"/>
          </w:tcPr>
          <w:p w14:paraId="2C2ABBBD" w14:textId="583BEF0E" w:rsidR="0069381A" w:rsidRPr="00C6756E" w:rsidRDefault="0069381A" w:rsidP="0069381A">
            <w:pPr>
              <w:rPr>
                <w:rFonts w:ascii="Arial" w:hAnsi="Arial" w:cs="Arial"/>
                <w:bCs/>
              </w:rPr>
            </w:pPr>
            <w:r w:rsidRPr="00C6756E">
              <w:rPr>
                <w:rFonts w:ascii="Arial" w:hAnsi="Arial" w:cs="Arial"/>
                <w:bCs/>
              </w:rPr>
              <w:t>Other information which may be relevant to distributors</w:t>
            </w:r>
          </w:p>
        </w:tc>
      </w:tr>
      <w:tr w:rsidR="0069381A" w:rsidRPr="00C6756E" w14:paraId="0E72F86C" w14:textId="77777777" w:rsidTr="00251B1B">
        <w:trPr>
          <w:gridAfter w:val="1"/>
          <w:wAfter w:w="24" w:type="dxa"/>
        </w:trPr>
        <w:tc>
          <w:tcPr>
            <w:tcW w:w="9016" w:type="dxa"/>
            <w:gridSpan w:val="4"/>
          </w:tcPr>
          <w:p w14:paraId="751DAC96" w14:textId="01BE4C64" w:rsidR="00D41241" w:rsidRPr="00C6756E" w:rsidRDefault="00E163AF" w:rsidP="004E6FDE">
            <w:pPr>
              <w:spacing w:before="60" w:after="60"/>
              <w:rPr>
                <w:rFonts w:ascii="Arial" w:hAnsi="Arial" w:cs="Arial"/>
                <w:bCs/>
              </w:rPr>
            </w:pPr>
            <w:r>
              <w:rPr>
                <w:rFonts w:ascii="Arial" w:hAnsi="Arial" w:cs="Arial"/>
                <w:bCs/>
              </w:rPr>
              <w:t>The cover applies on a worldwide basis, although restriction</w:t>
            </w:r>
            <w:r w:rsidR="00E33B27">
              <w:rPr>
                <w:rFonts w:ascii="Arial" w:hAnsi="Arial" w:cs="Arial"/>
                <w:bCs/>
              </w:rPr>
              <w:t>s</w:t>
            </w:r>
            <w:r>
              <w:rPr>
                <w:rFonts w:ascii="Arial" w:hAnsi="Arial" w:cs="Arial"/>
                <w:bCs/>
              </w:rPr>
              <w:t xml:space="preserve"> may be applied if the policyholder arranges travel to certain destinations (e</w:t>
            </w:r>
            <w:r w:rsidR="004E6FDE">
              <w:rPr>
                <w:rFonts w:ascii="Arial" w:hAnsi="Arial" w:cs="Arial"/>
                <w:bCs/>
              </w:rPr>
              <w:t>.</w:t>
            </w:r>
            <w:r>
              <w:rPr>
                <w:rFonts w:ascii="Arial" w:hAnsi="Arial" w:cs="Arial"/>
                <w:bCs/>
              </w:rPr>
              <w:t>g</w:t>
            </w:r>
            <w:r w:rsidR="004E6FDE">
              <w:rPr>
                <w:rFonts w:ascii="Arial" w:hAnsi="Arial" w:cs="Arial"/>
                <w:bCs/>
              </w:rPr>
              <w:t>.</w:t>
            </w:r>
            <w:r>
              <w:rPr>
                <w:rFonts w:ascii="Arial" w:hAnsi="Arial" w:cs="Arial"/>
                <w:bCs/>
              </w:rPr>
              <w:t xml:space="preserve"> USA, Australia) or if the policyholder has offices in certain territories. </w:t>
            </w:r>
          </w:p>
        </w:tc>
      </w:tr>
      <w:tr w:rsidR="002F1B42" w:rsidRPr="00C6756E" w14:paraId="424B8BB5" w14:textId="77777777" w:rsidTr="00C6756E">
        <w:trPr>
          <w:gridAfter w:val="1"/>
          <w:wAfter w:w="24" w:type="dxa"/>
        </w:trPr>
        <w:tc>
          <w:tcPr>
            <w:tcW w:w="4106" w:type="dxa"/>
            <w:gridSpan w:val="2"/>
            <w:shd w:val="pct10" w:color="auto" w:fill="auto"/>
            <w:vAlign w:val="center"/>
          </w:tcPr>
          <w:p w14:paraId="4CFFCE87" w14:textId="26D102B5" w:rsidR="002F1B42" w:rsidRPr="00C6756E" w:rsidRDefault="002F1B42" w:rsidP="00C6756E">
            <w:pPr>
              <w:spacing w:before="60" w:after="60"/>
              <w:rPr>
                <w:rFonts w:ascii="Arial" w:hAnsi="Arial" w:cs="Arial"/>
                <w:bCs/>
              </w:rPr>
            </w:pPr>
            <w:r w:rsidRPr="00C6756E">
              <w:rPr>
                <w:rFonts w:ascii="Arial" w:hAnsi="Arial" w:cs="Arial"/>
                <w:bCs/>
              </w:rPr>
              <w:t>Date Fair Value assessment completed</w:t>
            </w:r>
          </w:p>
        </w:tc>
        <w:tc>
          <w:tcPr>
            <w:tcW w:w="4910" w:type="dxa"/>
            <w:gridSpan w:val="2"/>
          </w:tcPr>
          <w:p w14:paraId="68C7566D" w14:textId="2E1451E6" w:rsidR="002F1B42" w:rsidRPr="00C6756E" w:rsidRDefault="00E63EC0" w:rsidP="00D41241">
            <w:pPr>
              <w:spacing w:before="60" w:after="60"/>
              <w:rPr>
                <w:rFonts w:ascii="Arial" w:hAnsi="Arial" w:cs="Arial"/>
                <w:bCs/>
              </w:rPr>
            </w:pPr>
            <w:r w:rsidRPr="00C6756E">
              <w:rPr>
                <w:rFonts w:ascii="Arial" w:hAnsi="Arial" w:cs="Arial"/>
                <w:bCs/>
              </w:rPr>
              <w:t>Ju</w:t>
            </w:r>
            <w:r w:rsidR="0024765B" w:rsidRPr="00C6756E">
              <w:rPr>
                <w:rFonts w:ascii="Arial" w:hAnsi="Arial" w:cs="Arial"/>
                <w:bCs/>
              </w:rPr>
              <w:t>ly</w:t>
            </w:r>
            <w:r w:rsidRPr="00C6756E">
              <w:rPr>
                <w:rFonts w:ascii="Arial" w:hAnsi="Arial" w:cs="Arial"/>
                <w:bCs/>
              </w:rPr>
              <w:t xml:space="preserve"> 2022</w:t>
            </w:r>
          </w:p>
        </w:tc>
      </w:tr>
      <w:tr w:rsidR="007652CE" w:rsidRPr="00C6756E" w14:paraId="7F7DDF1E" w14:textId="77777777" w:rsidTr="00C6756E">
        <w:trPr>
          <w:gridAfter w:val="1"/>
          <w:wAfter w:w="24" w:type="dxa"/>
        </w:trPr>
        <w:tc>
          <w:tcPr>
            <w:tcW w:w="4106" w:type="dxa"/>
            <w:gridSpan w:val="2"/>
            <w:tcBorders>
              <w:bottom w:val="single" w:sz="4" w:space="0" w:color="auto"/>
            </w:tcBorders>
            <w:shd w:val="pct10" w:color="auto" w:fill="auto"/>
            <w:vAlign w:val="center"/>
          </w:tcPr>
          <w:p w14:paraId="04B16BD0" w14:textId="74953B4D" w:rsidR="007652CE" w:rsidRPr="00C6756E" w:rsidRDefault="00EF63DA" w:rsidP="00C6756E">
            <w:pPr>
              <w:spacing w:before="60" w:after="60"/>
              <w:rPr>
                <w:rFonts w:ascii="Arial" w:hAnsi="Arial" w:cs="Arial"/>
                <w:bCs/>
              </w:rPr>
            </w:pPr>
            <w:r w:rsidRPr="00C6756E">
              <w:rPr>
                <w:rFonts w:ascii="Arial" w:hAnsi="Arial" w:cs="Arial"/>
                <w:bCs/>
              </w:rPr>
              <w:lastRenderedPageBreak/>
              <w:t>Expected</w:t>
            </w:r>
            <w:r w:rsidR="007652CE" w:rsidRPr="00C6756E">
              <w:rPr>
                <w:rFonts w:ascii="Arial" w:hAnsi="Arial" w:cs="Arial"/>
                <w:bCs/>
              </w:rPr>
              <w:t xml:space="preserve"> date of next assessment</w:t>
            </w:r>
          </w:p>
        </w:tc>
        <w:tc>
          <w:tcPr>
            <w:tcW w:w="4910" w:type="dxa"/>
            <w:gridSpan w:val="2"/>
            <w:tcBorders>
              <w:bottom w:val="single" w:sz="4" w:space="0" w:color="auto"/>
            </w:tcBorders>
          </w:tcPr>
          <w:p w14:paraId="2581CC0D" w14:textId="3E2826DF" w:rsidR="007652CE" w:rsidRPr="00C6756E" w:rsidRDefault="00E63EC0" w:rsidP="00D41241">
            <w:pPr>
              <w:spacing w:before="60" w:after="60"/>
              <w:rPr>
                <w:rFonts w:ascii="Arial" w:hAnsi="Arial" w:cs="Arial"/>
                <w:bCs/>
              </w:rPr>
            </w:pPr>
            <w:r w:rsidRPr="00C6756E">
              <w:rPr>
                <w:rFonts w:ascii="Arial" w:hAnsi="Arial" w:cs="Arial"/>
                <w:bCs/>
              </w:rPr>
              <w:t>Ju</w:t>
            </w:r>
            <w:r w:rsidR="0024765B" w:rsidRPr="00C6756E">
              <w:rPr>
                <w:rFonts w:ascii="Arial" w:hAnsi="Arial" w:cs="Arial"/>
                <w:bCs/>
              </w:rPr>
              <w:t>ly</w:t>
            </w:r>
            <w:r w:rsidRPr="00C6756E">
              <w:rPr>
                <w:rFonts w:ascii="Arial" w:hAnsi="Arial" w:cs="Arial"/>
                <w:bCs/>
              </w:rPr>
              <w:t xml:space="preserve"> 2023</w:t>
            </w:r>
          </w:p>
        </w:tc>
      </w:tr>
      <w:tr w:rsidR="00063C29" w:rsidRPr="00C6756E" w14:paraId="47FD46D6" w14:textId="77777777" w:rsidTr="00251B1B">
        <w:trPr>
          <w:gridAfter w:val="1"/>
          <w:wAfter w:w="24" w:type="dxa"/>
        </w:trPr>
        <w:tc>
          <w:tcPr>
            <w:tcW w:w="9016" w:type="dxa"/>
            <w:gridSpan w:val="4"/>
            <w:shd w:val="clear" w:color="auto" w:fill="auto"/>
          </w:tcPr>
          <w:p w14:paraId="797CE8D6" w14:textId="0FA0F419" w:rsidR="00063C29" w:rsidRPr="00C6756E" w:rsidRDefault="00063C29" w:rsidP="00D41241">
            <w:pPr>
              <w:spacing w:before="60" w:after="60"/>
              <w:rPr>
                <w:rFonts w:ascii="Arial" w:hAnsi="Arial" w:cs="Arial"/>
                <w:bCs/>
                <w:i/>
                <w:iCs/>
              </w:rPr>
            </w:pPr>
            <w:bookmarkStart w:id="2" w:name="_Hlk86730916"/>
            <w:r w:rsidRPr="00C6756E">
              <w:rPr>
                <w:rFonts w:ascii="Arial" w:hAnsi="Arial" w:cs="Arial"/>
                <w:bCs/>
                <w:i/>
                <w:iCs/>
              </w:rPr>
              <w:t>The following should</w:t>
            </w:r>
            <w:r w:rsidR="00CE491C" w:rsidRPr="00C6756E">
              <w:rPr>
                <w:rFonts w:ascii="Arial" w:hAnsi="Arial" w:cs="Arial"/>
                <w:bCs/>
                <w:i/>
                <w:iCs/>
              </w:rPr>
              <w:t xml:space="preserve"> only</w:t>
            </w:r>
            <w:r w:rsidRPr="00C6756E">
              <w:rPr>
                <w:rFonts w:ascii="Arial" w:hAnsi="Arial" w:cs="Arial"/>
                <w:bCs/>
                <w:i/>
                <w:iCs/>
              </w:rPr>
              <w:t xml:space="preserve"> be completed </w:t>
            </w:r>
            <w:r w:rsidR="00F712D8" w:rsidRPr="00C6756E">
              <w:rPr>
                <w:rFonts w:ascii="Arial" w:hAnsi="Arial" w:cs="Arial"/>
                <w:bCs/>
                <w:i/>
                <w:iCs/>
                <w:u w:val="single"/>
              </w:rPr>
              <w:t>after</w:t>
            </w:r>
            <w:r w:rsidR="00F712D8" w:rsidRPr="00C6756E">
              <w:rPr>
                <w:rFonts w:ascii="Arial" w:hAnsi="Arial" w:cs="Arial"/>
                <w:bCs/>
                <w:i/>
                <w:iCs/>
              </w:rPr>
              <w:t xml:space="preserve"> the Broker Information section below has been completed and provided by Distributor 1</w:t>
            </w:r>
            <w:r w:rsidR="003A5D03" w:rsidRPr="00C6756E">
              <w:rPr>
                <w:rFonts w:ascii="Arial" w:hAnsi="Arial" w:cs="Arial"/>
                <w:bCs/>
                <w:i/>
                <w:iCs/>
              </w:rPr>
              <w:t>.</w:t>
            </w:r>
          </w:p>
        </w:tc>
      </w:tr>
      <w:tr w:rsidR="003F2BBB" w:rsidRPr="00C6756E" w14:paraId="55DE3614" w14:textId="77777777" w:rsidTr="00C6756E">
        <w:trPr>
          <w:gridAfter w:val="1"/>
          <w:wAfter w:w="24" w:type="dxa"/>
        </w:trPr>
        <w:tc>
          <w:tcPr>
            <w:tcW w:w="4106" w:type="dxa"/>
            <w:gridSpan w:val="2"/>
            <w:shd w:val="pct10" w:color="auto" w:fill="auto"/>
          </w:tcPr>
          <w:p w14:paraId="31A9AC25" w14:textId="75DACE6B" w:rsidR="003F2BBB" w:rsidRPr="00C6756E" w:rsidRDefault="003F2BBB" w:rsidP="00D41241">
            <w:pPr>
              <w:pStyle w:val="ListParagraph"/>
              <w:spacing w:before="60" w:after="60"/>
              <w:ind w:left="22" w:hanging="22"/>
              <w:contextualSpacing w:val="0"/>
              <w:jc w:val="both"/>
              <w:rPr>
                <w:rFonts w:ascii="Arial" w:hAnsi="Arial" w:cs="Arial"/>
                <w:bCs/>
              </w:rPr>
            </w:pPr>
            <w:r w:rsidRPr="00C6756E">
              <w:rPr>
                <w:rFonts w:ascii="Arial" w:hAnsi="Arial" w:cs="Arial"/>
                <w:bCs/>
              </w:rPr>
              <w:t xml:space="preserve">Total </w:t>
            </w:r>
            <w:r w:rsidR="0080761A" w:rsidRPr="00C6756E">
              <w:rPr>
                <w:rFonts w:ascii="Arial" w:hAnsi="Arial" w:cs="Arial"/>
                <w:bCs/>
              </w:rPr>
              <w:t>c</w:t>
            </w:r>
            <w:r w:rsidRPr="00C6756E">
              <w:rPr>
                <w:rFonts w:ascii="Arial" w:hAnsi="Arial" w:cs="Arial"/>
                <w:bCs/>
              </w:rPr>
              <w:t>ommissions</w:t>
            </w:r>
          </w:p>
        </w:tc>
        <w:tc>
          <w:tcPr>
            <w:tcW w:w="4910" w:type="dxa"/>
            <w:gridSpan w:val="2"/>
            <w:shd w:val="clear" w:color="auto" w:fill="auto"/>
          </w:tcPr>
          <w:p w14:paraId="55C085EA" w14:textId="2DB2711A" w:rsidR="003F2BBB" w:rsidRPr="00C6756E" w:rsidRDefault="003F2BBB" w:rsidP="00D41241">
            <w:pPr>
              <w:pStyle w:val="ListParagraph"/>
              <w:spacing w:before="60" w:after="60"/>
              <w:ind w:left="0"/>
              <w:contextualSpacing w:val="0"/>
              <w:rPr>
                <w:rFonts w:ascii="Arial" w:hAnsi="Arial" w:cs="Arial"/>
                <w:bCs/>
              </w:rPr>
            </w:pPr>
          </w:p>
        </w:tc>
      </w:tr>
      <w:tr w:rsidR="003F2BBB" w:rsidRPr="00C6756E" w14:paraId="05D08DE0" w14:textId="77777777" w:rsidTr="00C6756E">
        <w:trPr>
          <w:gridAfter w:val="1"/>
          <w:wAfter w:w="24" w:type="dxa"/>
        </w:trPr>
        <w:tc>
          <w:tcPr>
            <w:tcW w:w="4106" w:type="dxa"/>
            <w:gridSpan w:val="2"/>
            <w:shd w:val="pct10" w:color="auto" w:fill="auto"/>
          </w:tcPr>
          <w:p w14:paraId="2E17F07B" w14:textId="0566F52C" w:rsidR="003F2BBB" w:rsidRPr="00C6756E" w:rsidRDefault="003F2BBB" w:rsidP="00D41241">
            <w:pPr>
              <w:pStyle w:val="ListParagraph"/>
              <w:spacing w:before="60" w:after="60"/>
              <w:ind w:left="22" w:hanging="22"/>
              <w:contextualSpacing w:val="0"/>
              <w:jc w:val="both"/>
              <w:rPr>
                <w:rFonts w:ascii="Arial" w:hAnsi="Arial" w:cs="Arial"/>
                <w:bCs/>
              </w:rPr>
            </w:pPr>
            <w:r w:rsidRPr="00C6756E">
              <w:rPr>
                <w:rFonts w:ascii="Arial" w:hAnsi="Arial" w:cs="Arial"/>
                <w:bCs/>
              </w:rPr>
              <w:t xml:space="preserve">Total </w:t>
            </w:r>
            <w:r w:rsidR="0080761A" w:rsidRPr="00C6756E">
              <w:rPr>
                <w:rFonts w:ascii="Arial" w:hAnsi="Arial" w:cs="Arial"/>
                <w:bCs/>
              </w:rPr>
              <w:t>f</w:t>
            </w:r>
            <w:r w:rsidRPr="00C6756E">
              <w:rPr>
                <w:rFonts w:ascii="Arial" w:hAnsi="Arial" w:cs="Arial"/>
                <w:bCs/>
              </w:rPr>
              <w:t>ees</w:t>
            </w:r>
          </w:p>
        </w:tc>
        <w:tc>
          <w:tcPr>
            <w:tcW w:w="4910" w:type="dxa"/>
            <w:gridSpan w:val="2"/>
            <w:shd w:val="clear" w:color="auto" w:fill="auto"/>
          </w:tcPr>
          <w:p w14:paraId="67716F87" w14:textId="07ED1CAE" w:rsidR="003F2BBB" w:rsidRPr="00C6756E" w:rsidRDefault="003F2BBB" w:rsidP="00D41241">
            <w:pPr>
              <w:spacing w:before="60" w:after="60"/>
              <w:rPr>
                <w:rFonts w:ascii="Arial" w:hAnsi="Arial" w:cs="Arial"/>
                <w:bCs/>
              </w:rPr>
            </w:pPr>
          </w:p>
        </w:tc>
      </w:tr>
      <w:tr w:rsidR="001B32FE" w:rsidRPr="00C6756E" w14:paraId="72A4159E" w14:textId="77777777" w:rsidTr="00C6756E">
        <w:trPr>
          <w:gridAfter w:val="1"/>
          <w:wAfter w:w="24" w:type="dxa"/>
        </w:trPr>
        <w:tc>
          <w:tcPr>
            <w:tcW w:w="4106" w:type="dxa"/>
            <w:gridSpan w:val="2"/>
            <w:shd w:val="pct10" w:color="auto" w:fill="auto"/>
          </w:tcPr>
          <w:p w14:paraId="7F2AB734" w14:textId="09933868" w:rsidR="001B32FE" w:rsidRPr="00C6756E" w:rsidRDefault="001B32FE" w:rsidP="00D41241">
            <w:pPr>
              <w:pStyle w:val="ListParagraph"/>
              <w:spacing w:before="60" w:after="60"/>
              <w:ind w:left="22" w:hanging="22"/>
              <w:contextualSpacing w:val="0"/>
              <w:jc w:val="both"/>
              <w:rPr>
                <w:rFonts w:ascii="Arial" w:hAnsi="Arial" w:cs="Arial"/>
                <w:bCs/>
              </w:rPr>
            </w:pPr>
            <w:r w:rsidRPr="00C6756E">
              <w:rPr>
                <w:rFonts w:ascii="Arial" w:hAnsi="Arial" w:cs="Arial"/>
                <w:bCs/>
              </w:rPr>
              <w:t>Total other Distributor remuneration</w:t>
            </w:r>
          </w:p>
        </w:tc>
        <w:tc>
          <w:tcPr>
            <w:tcW w:w="4910" w:type="dxa"/>
            <w:gridSpan w:val="2"/>
            <w:shd w:val="clear" w:color="auto" w:fill="auto"/>
          </w:tcPr>
          <w:p w14:paraId="24C347BE" w14:textId="77777777" w:rsidR="001B32FE" w:rsidRPr="00C6756E" w:rsidRDefault="001B32FE" w:rsidP="00D41241">
            <w:pPr>
              <w:spacing w:before="60" w:after="60"/>
              <w:rPr>
                <w:rFonts w:ascii="Arial" w:hAnsi="Arial" w:cs="Arial"/>
                <w:bCs/>
              </w:rPr>
            </w:pPr>
          </w:p>
        </w:tc>
      </w:tr>
      <w:bookmarkEnd w:id="1"/>
      <w:bookmarkEnd w:id="2"/>
      <w:tr w:rsidR="0069381A" w:rsidRPr="00C6756E" w14:paraId="0F7B5285" w14:textId="77777777" w:rsidTr="00251B1B">
        <w:tc>
          <w:tcPr>
            <w:tcW w:w="9040" w:type="dxa"/>
            <w:gridSpan w:val="5"/>
            <w:shd w:val="clear" w:color="auto" w:fill="BFBFBF" w:themeFill="background1" w:themeFillShade="BF"/>
          </w:tcPr>
          <w:p w14:paraId="4054C7A1" w14:textId="3C782EBB" w:rsidR="0069381A" w:rsidRPr="00C6756E" w:rsidRDefault="00251B1B" w:rsidP="002361C1">
            <w:pPr>
              <w:jc w:val="center"/>
              <w:rPr>
                <w:rFonts w:ascii="Arial" w:hAnsi="Arial" w:cs="Arial"/>
                <w:b/>
              </w:rPr>
            </w:pPr>
            <w:r w:rsidRPr="00C6756E">
              <w:rPr>
                <w:rFonts w:ascii="Arial" w:hAnsi="Arial" w:cs="Arial"/>
                <w:b/>
              </w:rPr>
              <w:t>Distributor</w:t>
            </w:r>
            <w:r w:rsidR="002361C1" w:rsidRPr="00C6756E">
              <w:rPr>
                <w:rFonts w:ascii="Arial" w:hAnsi="Arial" w:cs="Arial"/>
                <w:b/>
              </w:rPr>
              <w:t xml:space="preserve"> Information</w:t>
            </w:r>
          </w:p>
        </w:tc>
      </w:tr>
      <w:tr w:rsidR="00F12766" w:rsidRPr="00C6756E" w14:paraId="201BB0BB" w14:textId="77777777" w:rsidTr="00251B1B">
        <w:tc>
          <w:tcPr>
            <w:tcW w:w="9040" w:type="dxa"/>
            <w:gridSpan w:val="5"/>
          </w:tcPr>
          <w:p w14:paraId="3BDCC91A" w14:textId="7331F6EC" w:rsidR="00F12766" w:rsidRPr="00C6756E" w:rsidRDefault="00F12766" w:rsidP="00DE244E">
            <w:pPr>
              <w:rPr>
                <w:rFonts w:ascii="Arial" w:hAnsi="Arial" w:cs="Arial"/>
                <w:bCs/>
                <w:i/>
                <w:iCs/>
              </w:rPr>
            </w:pPr>
            <w:r w:rsidRPr="00C6756E">
              <w:rPr>
                <w:rFonts w:ascii="Arial" w:hAnsi="Arial" w:cs="Arial"/>
                <w:bCs/>
                <w:i/>
                <w:iCs/>
              </w:rPr>
              <w:t>The fields below should be completed</w:t>
            </w:r>
            <w:r w:rsidR="00C14A7F" w:rsidRPr="00C6756E">
              <w:rPr>
                <w:rFonts w:ascii="Arial" w:hAnsi="Arial" w:cs="Arial"/>
                <w:bCs/>
                <w:i/>
                <w:iCs/>
              </w:rPr>
              <w:t xml:space="preserve"> for all </w:t>
            </w:r>
            <w:r w:rsidR="00251B1B" w:rsidRPr="00C6756E">
              <w:rPr>
                <w:rFonts w:ascii="Arial" w:hAnsi="Arial" w:cs="Arial"/>
                <w:bCs/>
                <w:i/>
                <w:iCs/>
              </w:rPr>
              <w:t>D</w:t>
            </w:r>
            <w:r w:rsidR="00C14A7F" w:rsidRPr="00C6756E">
              <w:rPr>
                <w:rFonts w:ascii="Arial" w:hAnsi="Arial" w:cs="Arial"/>
                <w:bCs/>
                <w:i/>
                <w:iCs/>
              </w:rPr>
              <w:t xml:space="preserve">istributors in the </w:t>
            </w:r>
            <w:r w:rsidR="00634C18" w:rsidRPr="00C6756E">
              <w:rPr>
                <w:rFonts w:ascii="Arial" w:hAnsi="Arial" w:cs="Arial"/>
                <w:bCs/>
                <w:i/>
                <w:iCs/>
              </w:rPr>
              <w:t>chain.  Distributor 1 should be the</w:t>
            </w:r>
            <w:r w:rsidRPr="00C6756E">
              <w:rPr>
                <w:rFonts w:ascii="Arial" w:hAnsi="Arial" w:cs="Arial"/>
                <w:bCs/>
                <w:i/>
                <w:iCs/>
              </w:rPr>
              <w:t xml:space="preserve"> </w:t>
            </w:r>
            <w:r w:rsidR="00462D01" w:rsidRPr="00C6756E">
              <w:rPr>
                <w:rFonts w:ascii="Arial" w:hAnsi="Arial" w:cs="Arial"/>
                <w:bCs/>
                <w:i/>
                <w:iCs/>
              </w:rPr>
              <w:t>D</w:t>
            </w:r>
            <w:r w:rsidR="00EB7FF9" w:rsidRPr="00C6756E">
              <w:rPr>
                <w:rFonts w:ascii="Arial" w:hAnsi="Arial" w:cs="Arial"/>
                <w:bCs/>
                <w:i/>
                <w:iCs/>
              </w:rPr>
              <w:t>istributor</w:t>
            </w:r>
            <w:r w:rsidR="00634C18" w:rsidRPr="00C6756E">
              <w:rPr>
                <w:rFonts w:ascii="Arial" w:hAnsi="Arial" w:cs="Arial"/>
                <w:bCs/>
                <w:i/>
                <w:iCs/>
              </w:rPr>
              <w:t xml:space="preserve"> in direct contact with the carrier and</w:t>
            </w:r>
            <w:r w:rsidR="00EB7FF9" w:rsidRPr="00C6756E">
              <w:rPr>
                <w:rFonts w:ascii="Arial" w:hAnsi="Arial" w:cs="Arial"/>
                <w:bCs/>
                <w:i/>
                <w:iCs/>
              </w:rPr>
              <w:t xml:space="preserve"> the highest </w:t>
            </w:r>
            <w:r w:rsidR="00462D01" w:rsidRPr="00C6756E">
              <w:rPr>
                <w:rFonts w:ascii="Arial" w:hAnsi="Arial" w:cs="Arial"/>
                <w:bCs/>
                <w:i/>
                <w:iCs/>
              </w:rPr>
              <w:t>D</w:t>
            </w:r>
            <w:r w:rsidR="00EB7FF9" w:rsidRPr="00C6756E">
              <w:rPr>
                <w:rFonts w:ascii="Arial" w:hAnsi="Arial" w:cs="Arial"/>
                <w:bCs/>
                <w:i/>
                <w:iCs/>
              </w:rPr>
              <w:t xml:space="preserve">istributor number should be the </w:t>
            </w:r>
            <w:r w:rsidR="00462D01" w:rsidRPr="00C6756E">
              <w:rPr>
                <w:rFonts w:ascii="Arial" w:hAnsi="Arial" w:cs="Arial"/>
                <w:bCs/>
                <w:i/>
                <w:iCs/>
              </w:rPr>
              <w:t>D</w:t>
            </w:r>
            <w:r w:rsidR="00EB7FF9" w:rsidRPr="00C6756E">
              <w:rPr>
                <w:rFonts w:ascii="Arial" w:hAnsi="Arial" w:cs="Arial"/>
                <w:bCs/>
                <w:i/>
                <w:iCs/>
              </w:rPr>
              <w:t xml:space="preserve">istributor </w:t>
            </w:r>
            <w:r w:rsidR="00FF0BC6" w:rsidRPr="00C6756E">
              <w:rPr>
                <w:rFonts w:ascii="Arial" w:hAnsi="Arial" w:cs="Arial"/>
                <w:bCs/>
                <w:i/>
                <w:iCs/>
              </w:rPr>
              <w:t>in direct contact with the customer.  T</w:t>
            </w:r>
            <w:r w:rsidRPr="00C6756E">
              <w:rPr>
                <w:rFonts w:ascii="Arial" w:hAnsi="Arial" w:cs="Arial"/>
                <w:bCs/>
                <w:i/>
                <w:iCs/>
              </w:rPr>
              <w:t>he information provided should include</w:t>
            </w:r>
            <w:r w:rsidR="00C735B8" w:rsidRPr="00C6756E">
              <w:rPr>
                <w:rFonts w:ascii="Arial" w:hAnsi="Arial" w:cs="Arial"/>
                <w:i/>
                <w:iCs/>
              </w:rPr>
              <w:t xml:space="preserve"> t</w:t>
            </w:r>
            <w:r w:rsidR="00C735B8" w:rsidRPr="00C6756E">
              <w:rPr>
                <w:rFonts w:ascii="Arial" w:hAnsi="Arial" w:cs="Arial"/>
                <w:bCs/>
                <w:i/>
                <w:iCs/>
              </w:rPr>
              <w:t>he type and amount of remuneration</w:t>
            </w:r>
            <w:r w:rsidR="006603E8" w:rsidRPr="00C6756E">
              <w:rPr>
                <w:rFonts w:ascii="Arial" w:hAnsi="Arial" w:cs="Arial"/>
                <w:bCs/>
                <w:i/>
                <w:iCs/>
              </w:rPr>
              <w:t xml:space="preserve"> (including fees </w:t>
            </w:r>
            <w:r w:rsidR="006827B2" w:rsidRPr="00C6756E">
              <w:rPr>
                <w:rFonts w:ascii="Arial" w:hAnsi="Arial" w:cs="Arial"/>
                <w:bCs/>
                <w:i/>
                <w:iCs/>
              </w:rPr>
              <w:t>and commissions)</w:t>
            </w:r>
            <w:r w:rsidR="00C735B8" w:rsidRPr="00C6756E">
              <w:rPr>
                <w:rFonts w:ascii="Arial" w:hAnsi="Arial" w:cs="Arial"/>
                <w:bCs/>
                <w:i/>
                <w:iCs/>
              </w:rPr>
              <w:t xml:space="preserve"> of ea</w:t>
            </w:r>
            <w:r w:rsidR="00EB2FD0" w:rsidRPr="00C6756E">
              <w:rPr>
                <w:rFonts w:ascii="Arial" w:hAnsi="Arial" w:cs="Arial"/>
                <w:bCs/>
                <w:i/>
                <w:iCs/>
              </w:rPr>
              <w:t xml:space="preserve">ch </w:t>
            </w:r>
            <w:r w:rsidR="00462D01" w:rsidRPr="00C6756E">
              <w:rPr>
                <w:rFonts w:ascii="Arial" w:hAnsi="Arial" w:cs="Arial"/>
                <w:bCs/>
                <w:i/>
                <w:iCs/>
              </w:rPr>
              <w:t>D</w:t>
            </w:r>
            <w:r w:rsidR="00EB2FD0" w:rsidRPr="00C6756E">
              <w:rPr>
                <w:rFonts w:ascii="Arial" w:hAnsi="Arial" w:cs="Arial"/>
                <w:bCs/>
                <w:i/>
                <w:iCs/>
              </w:rPr>
              <w:t>istributor</w:t>
            </w:r>
            <w:r w:rsidR="00C735B8" w:rsidRPr="00C6756E">
              <w:rPr>
                <w:rFonts w:ascii="Arial" w:hAnsi="Arial" w:cs="Arial"/>
                <w:bCs/>
                <w:i/>
                <w:iCs/>
              </w:rPr>
              <w:t>, where this is part of the premium or</w:t>
            </w:r>
            <w:r w:rsidR="00DE244E" w:rsidRPr="00C6756E">
              <w:rPr>
                <w:rFonts w:ascii="Arial" w:hAnsi="Arial" w:cs="Arial"/>
                <w:bCs/>
                <w:i/>
                <w:iCs/>
              </w:rPr>
              <w:t xml:space="preserve"> </w:t>
            </w:r>
            <w:r w:rsidR="00C735B8" w:rsidRPr="00C6756E">
              <w:rPr>
                <w:rFonts w:ascii="Arial" w:hAnsi="Arial" w:cs="Arial"/>
                <w:bCs/>
                <w:i/>
                <w:iCs/>
              </w:rPr>
              <w:t>otherwise paid by the customer, for the product</w:t>
            </w:r>
            <w:r w:rsidR="00061D40" w:rsidRPr="00C6756E">
              <w:rPr>
                <w:rFonts w:ascii="Arial" w:hAnsi="Arial" w:cs="Arial"/>
                <w:bCs/>
                <w:i/>
                <w:iCs/>
              </w:rPr>
              <w:t>.</w:t>
            </w:r>
          </w:p>
        </w:tc>
      </w:tr>
      <w:tr w:rsidR="0027166B" w:rsidRPr="00C6756E" w14:paraId="1FF0C539" w14:textId="77777777" w:rsidTr="00251B1B">
        <w:tc>
          <w:tcPr>
            <w:tcW w:w="9040" w:type="dxa"/>
            <w:gridSpan w:val="5"/>
            <w:shd w:val="clear" w:color="auto" w:fill="BFBFBF" w:themeFill="background1" w:themeFillShade="BF"/>
          </w:tcPr>
          <w:p w14:paraId="4A7259ED" w14:textId="1AB222DD" w:rsidR="0027166B" w:rsidRPr="00C6756E" w:rsidRDefault="0027166B" w:rsidP="00D41241">
            <w:pPr>
              <w:spacing w:before="60" w:after="60"/>
              <w:rPr>
                <w:rFonts w:ascii="Arial" w:hAnsi="Arial" w:cs="Arial"/>
                <w:b/>
              </w:rPr>
            </w:pPr>
            <w:r w:rsidRPr="00C6756E">
              <w:rPr>
                <w:rFonts w:ascii="Arial" w:hAnsi="Arial" w:cs="Arial"/>
                <w:b/>
              </w:rPr>
              <w:t>Distributor 1</w:t>
            </w:r>
            <w:r w:rsidR="00A47D81" w:rsidRPr="00C6756E">
              <w:rPr>
                <w:rFonts w:ascii="Arial" w:hAnsi="Arial" w:cs="Arial"/>
                <w:b/>
              </w:rPr>
              <w:t xml:space="preserve"> – [insert name]</w:t>
            </w:r>
          </w:p>
        </w:tc>
      </w:tr>
      <w:tr w:rsidR="009A6C57" w:rsidRPr="00C6756E" w14:paraId="33251A8B" w14:textId="77777777" w:rsidTr="00251B1B">
        <w:tc>
          <w:tcPr>
            <w:tcW w:w="2919" w:type="dxa"/>
            <w:shd w:val="clear" w:color="auto" w:fill="D9D9D9" w:themeFill="background1" w:themeFillShade="D9"/>
          </w:tcPr>
          <w:p w14:paraId="72CAD34D" w14:textId="5B935077" w:rsidR="009A6C57" w:rsidRPr="00C6756E" w:rsidRDefault="003A5D03" w:rsidP="00D41241">
            <w:pPr>
              <w:spacing w:before="60" w:after="60"/>
              <w:rPr>
                <w:rFonts w:ascii="Arial" w:hAnsi="Arial" w:cs="Arial"/>
                <w:bCs/>
              </w:rPr>
            </w:pPr>
            <w:r w:rsidRPr="00C6756E">
              <w:rPr>
                <w:rFonts w:ascii="Arial" w:hAnsi="Arial" w:cs="Arial"/>
                <w:bCs/>
              </w:rPr>
              <w:t>Retained</w:t>
            </w:r>
            <w:r w:rsidR="009A6C57" w:rsidRPr="00C6756E">
              <w:rPr>
                <w:rFonts w:ascii="Arial" w:hAnsi="Arial" w:cs="Arial"/>
                <w:bCs/>
              </w:rPr>
              <w:t xml:space="preserve"> commission</w:t>
            </w:r>
          </w:p>
        </w:tc>
        <w:tc>
          <w:tcPr>
            <w:tcW w:w="6121" w:type="dxa"/>
            <w:gridSpan w:val="4"/>
          </w:tcPr>
          <w:p w14:paraId="6238ABD6" w14:textId="77777777" w:rsidR="009A6C57" w:rsidRPr="00C6756E" w:rsidRDefault="009A6C57" w:rsidP="00D41241">
            <w:pPr>
              <w:spacing w:before="60" w:after="60"/>
              <w:jc w:val="center"/>
              <w:rPr>
                <w:rFonts w:ascii="Arial" w:hAnsi="Arial" w:cs="Arial"/>
                <w:b/>
                <w:u w:val="single"/>
              </w:rPr>
            </w:pPr>
          </w:p>
        </w:tc>
      </w:tr>
      <w:tr w:rsidR="00393E8B" w:rsidRPr="00C6756E" w14:paraId="6B1EBD37" w14:textId="77777777" w:rsidTr="00251B1B">
        <w:tc>
          <w:tcPr>
            <w:tcW w:w="2919" w:type="dxa"/>
            <w:shd w:val="clear" w:color="auto" w:fill="D9D9D9" w:themeFill="background1" w:themeFillShade="D9"/>
          </w:tcPr>
          <w:p w14:paraId="34917E6A" w14:textId="4255FE12" w:rsidR="00393E8B" w:rsidRPr="00C6756E" w:rsidRDefault="00AF50AE" w:rsidP="00D41241">
            <w:pPr>
              <w:spacing w:before="60" w:after="60"/>
              <w:rPr>
                <w:rFonts w:ascii="Arial" w:hAnsi="Arial" w:cs="Arial"/>
                <w:bCs/>
              </w:rPr>
            </w:pPr>
            <w:r w:rsidRPr="00C6756E">
              <w:rPr>
                <w:rFonts w:ascii="Arial" w:hAnsi="Arial" w:cs="Arial"/>
                <w:bCs/>
              </w:rPr>
              <w:t>Fees</w:t>
            </w:r>
          </w:p>
        </w:tc>
        <w:tc>
          <w:tcPr>
            <w:tcW w:w="6121" w:type="dxa"/>
            <w:gridSpan w:val="4"/>
          </w:tcPr>
          <w:p w14:paraId="4CAB851E" w14:textId="77777777" w:rsidR="00393E8B" w:rsidRPr="00C6756E" w:rsidRDefault="00393E8B" w:rsidP="00D41241">
            <w:pPr>
              <w:spacing w:before="60" w:after="60"/>
              <w:jc w:val="center"/>
              <w:rPr>
                <w:rFonts w:ascii="Arial" w:hAnsi="Arial" w:cs="Arial"/>
                <w:b/>
                <w:u w:val="single"/>
              </w:rPr>
            </w:pPr>
          </w:p>
        </w:tc>
      </w:tr>
      <w:tr w:rsidR="009A6C57" w:rsidRPr="00C6756E" w14:paraId="575C5711" w14:textId="77777777" w:rsidTr="00251B1B">
        <w:tc>
          <w:tcPr>
            <w:tcW w:w="2919" w:type="dxa"/>
            <w:shd w:val="clear" w:color="auto" w:fill="D9D9D9" w:themeFill="background1" w:themeFillShade="D9"/>
          </w:tcPr>
          <w:p w14:paraId="2DC7D805" w14:textId="6E29BD16" w:rsidR="009A6C57" w:rsidRPr="00C6756E" w:rsidRDefault="009A6C57" w:rsidP="00D41241">
            <w:pPr>
              <w:spacing w:before="60" w:after="60"/>
              <w:rPr>
                <w:rFonts w:ascii="Arial" w:hAnsi="Arial" w:cs="Arial"/>
                <w:bCs/>
              </w:rPr>
            </w:pPr>
            <w:r w:rsidRPr="00C6756E">
              <w:rPr>
                <w:rFonts w:ascii="Arial" w:hAnsi="Arial" w:cs="Arial"/>
                <w:bCs/>
              </w:rPr>
              <w:t>Other</w:t>
            </w:r>
            <w:r w:rsidR="009005A6" w:rsidRPr="00C6756E">
              <w:rPr>
                <w:rFonts w:ascii="Arial" w:hAnsi="Arial" w:cs="Arial"/>
                <w:bCs/>
              </w:rPr>
              <w:t xml:space="preserve"> remuneration</w:t>
            </w:r>
          </w:p>
        </w:tc>
        <w:tc>
          <w:tcPr>
            <w:tcW w:w="6121" w:type="dxa"/>
            <w:gridSpan w:val="4"/>
          </w:tcPr>
          <w:p w14:paraId="15C8E741" w14:textId="77777777" w:rsidR="009A6C57" w:rsidRPr="00C6756E" w:rsidRDefault="009A6C57" w:rsidP="00D41241">
            <w:pPr>
              <w:spacing w:before="60" w:after="60"/>
              <w:jc w:val="center"/>
              <w:rPr>
                <w:rFonts w:ascii="Arial" w:hAnsi="Arial" w:cs="Arial"/>
                <w:b/>
                <w:u w:val="single"/>
              </w:rPr>
            </w:pPr>
          </w:p>
        </w:tc>
      </w:tr>
      <w:tr w:rsidR="00F30A0A" w:rsidRPr="00C6756E" w14:paraId="4FABCD43" w14:textId="77777777" w:rsidTr="00251B1B">
        <w:tc>
          <w:tcPr>
            <w:tcW w:w="9040" w:type="dxa"/>
            <w:gridSpan w:val="5"/>
            <w:shd w:val="clear" w:color="auto" w:fill="D9D9D9" w:themeFill="background1" w:themeFillShade="D9"/>
          </w:tcPr>
          <w:p w14:paraId="4BFD4E25" w14:textId="3660CF76" w:rsidR="00F30A0A" w:rsidRPr="00C6756E" w:rsidRDefault="008C0713" w:rsidP="00266C5E">
            <w:pPr>
              <w:rPr>
                <w:rFonts w:ascii="Arial" w:hAnsi="Arial" w:cs="Arial"/>
                <w:bCs/>
              </w:rPr>
            </w:pPr>
            <w:r w:rsidRPr="00C6756E">
              <w:rPr>
                <w:rFonts w:ascii="Arial" w:hAnsi="Arial" w:cs="Arial"/>
                <w:bCs/>
              </w:rPr>
              <w:t xml:space="preserve">Explanation of </w:t>
            </w:r>
            <w:r w:rsidR="000E19D1" w:rsidRPr="00C6756E">
              <w:rPr>
                <w:rFonts w:ascii="Arial" w:hAnsi="Arial" w:cs="Arial"/>
                <w:bCs/>
              </w:rPr>
              <w:t>activities</w:t>
            </w:r>
            <w:r w:rsidRPr="00C6756E">
              <w:rPr>
                <w:rFonts w:ascii="Arial" w:hAnsi="Arial" w:cs="Arial"/>
                <w:bCs/>
              </w:rPr>
              <w:t xml:space="preserve"> provided</w:t>
            </w:r>
          </w:p>
        </w:tc>
      </w:tr>
      <w:tr w:rsidR="008C0713" w:rsidRPr="00C6756E" w14:paraId="27F06826" w14:textId="77777777" w:rsidTr="00251B1B">
        <w:trPr>
          <w:trHeight w:val="259"/>
        </w:trPr>
        <w:tc>
          <w:tcPr>
            <w:tcW w:w="9040" w:type="dxa"/>
            <w:gridSpan w:val="5"/>
            <w:shd w:val="clear" w:color="auto" w:fill="auto"/>
          </w:tcPr>
          <w:p w14:paraId="46E3B054" w14:textId="6284B5E1" w:rsidR="004B585A" w:rsidRPr="00C6756E" w:rsidRDefault="00DF5170" w:rsidP="00F30A0A">
            <w:pPr>
              <w:rPr>
                <w:rFonts w:ascii="Arial" w:hAnsi="Arial" w:cs="Arial"/>
                <w:bCs/>
              </w:rPr>
            </w:pPr>
            <w:r w:rsidRPr="00C6756E">
              <w:rPr>
                <w:rFonts w:ascii="Arial" w:hAnsi="Arial" w:cs="Arial"/>
                <w:bCs/>
                <w:i/>
                <w:iCs/>
              </w:rPr>
              <w:t>Select all that apply:</w:t>
            </w:r>
          </w:p>
        </w:tc>
      </w:tr>
      <w:tr w:rsidR="0030134D" w:rsidRPr="00C6756E" w14:paraId="5097DE83" w14:textId="77777777" w:rsidTr="00005729">
        <w:trPr>
          <w:trHeight w:val="192"/>
        </w:trPr>
        <w:tc>
          <w:tcPr>
            <w:tcW w:w="7225" w:type="dxa"/>
            <w:gridSpan w:val="3"/>
            <w:shd w:val="clear" w:color="auto" w:fill="auto"/>
          </w:tcPr>
          <w:p w14:paraId="7A2F941E" w14:textId="77777777" w:rsidR="0030134D" w:rsidRPr="00C6756E" w:rsidRDefault="0030134D" w:rsidP="0030134D">
            <w:pPr>
              <w:spacing w:before="60" w:after="60"/>
              <w:rPr>
                <w:rFonts w:ascii="Arial" w:hAnsi="Arial" w:cs="Arial"/>
                <w:bCs/>
              </w:rPr>
            </w:pPr>
            <w:r w:rsidRPr="00C6756E">
              <w:rPr>
                <w:rFonts w:ascii="Arial" w:hAnsi="Arial" w:cs="Arial"/>
                <w:b/>
                <w:bCs/>
              </w:rPr>
              <w:t>Direct</w:t>
            </w:r>
            <w:r w:rsidRPr="00C6756E">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083411B4" w14:textId="5C59AF7D" w:rsidR="0030134D" w:rsidRPr="00C6756E" w:rsidRDefault="0030134D" w:rsidP="0030134D">
            <w:pPr>
              <w:jc w:val="center"/>
              <w:rPr>
                <w:rFonts w:ascii="Arial" w:hAnsi="Arial" w:cs="Arial"/>
                <w:bCs/>
              </w:rPr>
            </w:pPr>
            <w:r w:rsidRPr="00D45038">
              <w:rPr>
                <w:rFonts w:ascii="Arial" w:hAnsi="Arial" w:cs="Arial"/>
                <w:bCs/>
              </w:rPr>
              <w:t>Yes</w:t>
            </w:r>
            <w:sdt>
              <w:sdtPr>
                <w:rPr>
                  <w:rFonts w:ascii="Arial" w:hAnsi="Arial" w:cs="Arial"/>
                  <w:bCs/>
                </w:rPr>
                <w:id w:val="-1768141031"/>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r w:rsidRPr="00D45038">
              <w:rPr>
                <w:rFonts w:ascii="Arial" w:hAnsi="Arial" w:cs="Arial"/>
                <w:bCs/>
              </w:rPr>
              <w:t>/No</w:t>
            </w:r>
            <w:sdt>
              <w:sdtPr>
                <w:rPr>
                  <w:rFonts w:ascii="Arial" w:hAnsi="Arial" w:cs="Arial"/>
                  <w:bCs/>
                </w:rPr>
                <w:id w:val="-1014535417"/>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p>
        </w:tc>
      </w:tr>
      <w:tr w:rsidR="0030134D" w:rsidRPr="00C6756E" w14:paraId="50972766" w14:textId="77777777" w:rsidTr="00005729">
        <w:trPr>
          <w:trHeight w:val="192"/>
        </w:trPr>
        <w:tc>
          <w:tcPr>
            <w:tcW w:w="7225" w:type="dxa"/>
            <w:gridSpan w:val="3"/>
            <w:shd w:val="clear" w:color="auto" w:fill="auto"/>
          </w:tcPr>
          <w:p w14:paraId="38140C48"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Wholesale - </w:t>
            </w:r>
            <w:r w:rsidRPr="00C6756E">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6D40234D" w14:textId="55C29EDB" w:rsidR="0030134D" w:rsidRPr="00C6756E" w:rsidRDefault="0030134D" w:rsidP="0030134D">
            <w:pPr>
              <w:jc w:val="center"/>
              <w:rPr>
                <w:rFonts w:ascii="Arial" w:hAnsi="Arial" w:cs="Arial"/>
                <w:bCs/>
                <w:i/>
                <w:iCs/>
              </w:rPr>
            </w:pPr>
            <w:r w:rsidRPr="00D45038">
              <w:rPr>
                <w:rFonts w:ascii="Arial" w:hAnsi="Arial" w:cs="Arial"/>
                <w:bCs/>
              </w:rPr>
              <w:t>Yes</w:t>
            </w:r>
            <w:sdt>
              <w:sdtPr>
                <w:rPr>
                  <w:rFonts w:ascii="Arial" w:hAnsi="Arial" w:cs="Arial"/>
                  <w:bCs/>
                </w:rPr>
                <w:id w:val="-449162009"/>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r w:rsidRPr="00D45038">
              <w:rPr>
                <w:rFonts w:ascii="Arial" w:hAnsi="Arial" w:cs="Arial"/>
                <w:bCs/>
              </w:rPr>
              <w:t>/No</w:t>
            </w:r>
            <w:sdt>
              <w:sdtPr>
                <w:rPr>
                  <w:rFonts w:ascii="Arial" w:hAnsi="Arial" w:cs="Arial"/>
                  <w:bCs/>
                </w:rPr>
                <w:id w:val="1913662587"/>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p>
        </w:tc>
      </w:tr>
      <w:tr w:rsidR="0030134D" w:rsidRPr="00C6756E" w14:paraId="1AAC87B1" w14:textId="77777777" w:rsidTr="00005729">
        <w:trPr>
          <w:trHeight w:val="192"/>
        </w:trPr>
        <w:tc>
          <w:tcPr>
            <w:tcW w:w="7225" w:type="dxa"/>
            <w:gridSpan w:val="3"/>
            <w:shd w:val="clear" w:color="auto" w:fill="auto"/>
          </w:tcPr>
          <w:p w14:paraId="162A4BDC"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Advised </w:t>
            </w:r>
            <w:r w:rsidRPr="00C6756E">
              <w:rPr>
                <w:rFonts w:ascii="Arial" w:hAnsi="Arial" w:cs="Arial"/>
                <w:bCs/>
              </w:rPr>
              <w:t>– the product is sold on an advised basis</w:t>
            </w:r>
          </w:p>
        </w:tc>
        <w:tc>
          <w:tcPr>
            <w:tcW w:w="1815" w:type="dxa"/>
            <w:gridSpan w:val="2"/>
            <w:shd w:val="clear" w:color="auto" w:fill="auto"/>
          </w:tcPr>
          <w:p w14:paraId="51CF5995" w14:textId="12E3E944" w:rsidR="0030134D" w:rsidRPr="00C6756E" w:rsidRDefault="0030134D" w:rsidP="0030134D">
            <w:pPr>
              <w:jc w:val="center"/>
              <w:rPr>
                <w:rFonts w:ascii="Arial" w:hAnsi="Arial" w:cs="Arial"/>
                <w:bCs/>
                <w:i/>
                <w:iCs/>
              </w:rPr>
            </w:pPr>
            <w:r w:rsidRPr="00D45038">
              <w:rPr>
                <w:rFonts w:ascii="Arial" w:hAnsi="Arial" w:cs="Arial"/>
                <w:bCs/>
              </w:rPr>
              <w:t>Yes</w:t>
            </w:r>
            <w:sdt>
              <w:sdtPr>
                <w:rPr>
                  <w:rFonts w:ascii="Arial" w:hAnsi="Arial" w:cs="Arial"/>
                  <w:bCs/>
                </w:rPr>
                <w:id w:val="1449433474"/>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r w:rsidRPr="00D45038">
              <w:rPr>
                <w:rFonts w:ascii="Arial" w:hAnsi="Arial" w:cs="Arial"/>
                <w:bCs/>
              </w:rPr>
              <w:t>/No</w:t>
            </w:r>
            <w:sdt>
              <w:sdtPr>
                <w:rPr>
                  <w:rFonts w:ascii="Arial" w:hAnsi="Arial" w:cs="Arial"/>
                  <w:bCs/>
                </w:rPr>
                <w:id w:val="1884057821"/>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p>
        </w:tc>
      </w:tr>
      <w:tr w:rsidR="0030134D" w:rsidRPr="00C6756E" w14:paraId="565488B4" w14:textId="77777777" w:rsidTr="00005729">
        <w:trPr>
          <w:trHeight w:val="192"/>
        </w:trPr>
        <w:tc>
          <w:tcPr>
            <w:tcW w:w="7225" w:type="dxa"/>
            <w:gridSpan w:val="3"/>
            <w:shd w:val="clear" w:color="auto" w:fill="auto"/>
          </w:tcPr>
          <w:p w14:paraId="5711A301"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Non-Advised </w:t>
            </w:r>
            <w:r w:rsidRPr="00C6756E">
              <w:rPr>
                <w:rFonts w:ascii="Arial" w:hAnsi="Arial" w:cs="Arial"/>
                <w:bCs/>
              </w:rPr>
              <w:t>– the product is sold on a non-advised basis</w:t>
            </w:r>
          </w:p>
        </w:tc>
        <w:tc>
          <w:tcPr>
            <w:tcW w:w="1815" w:type="dxa"/>
            <w:gridSpan w:val="2"/>
            <w:shd w:val="clear" w:color="auto" w:fill="auto"/>
          </w:tcPr>
          <w:p w14:paraId="67DE4D9E" w14:textId="3F061149" w:rsidR="0030134D" w:rsidRPr="00C6756E" w:rsidRDefault="0030134D" w:rsidP="0030134D">
            <w:pPr>
              <w:jc w:val="center"/>
              <w:rPr>
                <w:rFonts w:ascii="Arial" w:hAnsi="Arial" w:cs="Arial"/>
                <w:bCs/>
                <w:i/>
                <w:iCs/>
              </w:rPr>
            </w:pPr>
            <w:r w:rsidRPr="00D45038">
              <w:rPr>
                <w:rFonts w:ascii="Arial" w:hAnsi="Arial" w:cs="Arial"/>
                <w:bCs/>
              </w:rPr>
              <w:t>Yes</w:t>
            </w:r>
            <w:sdt>
              <w:sdtPr>
                <w:rPr>
                  <w:rFonts w:ascii="Arial" w:hAnsi="Arial" w:cs="Arial"/>
                  <w:bCs/>
                </w:rPr>
                <w:id w:val="-1953003170"/>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r w:rsidRPr="00D45038">
              <w:rPr>
                <w:rFonts w:ascii="Arial" w:hAnsi="Arial" w:cs="Arial"/>
                <w:bCs/>
              </w:rPr>
              <w:t>/No</w:t>
            </w:r>
            <w:sdt>
              <w:sdtPr>
                <w:rPr>
                  <w:rFonts w:ascii="Arial" w:hAnsi="Arial" w:cs="Arial"/>
                  <w:bCs/>
                </w:rPr>
                <w:id w:val="951434312"/>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p>
        </w:tc>
      </w:tr>
      <w:tr w:rsidR="0030134D" w:rsidRPr="00C6756E" w14:paraId="0C72036B" w14:textId="77777777" w:rsidTr="00005729">
        <w:trPr>
          <w:trHeight w:val="192"/>
        </w:trPr>
        <w:tc>
          <w:tcPr>
            <w:tcW w:w="7225" w:type="dxa"/>
            <w:gridSpan w:val="3"/>
            <w:shd w:val="clear" w:color="auto" w:fill="auto"/>
          </w:tcPr>
          <w:p w14:paraId="1D30AD2D"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Claims – </w:t>
            </w:r>
            <w:r w:rsidRPr="00C6756E">
              <w:rPr>
                <w:rFonts w:ascii="Arial" w:hAnsi="Arial" w:cs="Arial"/>
                <w:bCs/>
              </w:rPr>
              <w:t>the broker provides claims first notification of loss</w:t>
            </w:r>
          </w:p>
        </w:tc>
        <w:tc>
          <w:tcPr>
            <w:tcW w:w="1815" w:type="dxa"/>
            <w:gridSpan w:val="2"/>
            <w:shd w:val="clear" w:color="auto" w:fill="auto"/>
          </w:tcPr>
          <w:p w14:paraId="040D4739" w14:textId="544E3C57" w:rsidR="0030134D" w:rsidRPr="00C6756E" w:rsidRDefault="0030134D" w:rsidP="0030134D">
            <w:pPr>
              <w:jc w:val="center"/>
              <w:rPr>
                <w:rFonts w:ascii="Arial" w:hAnsi="Arial" w:cs="Arial"/>
                <w:bCs/>
                <w:i/>
                <w:iCs/>
              </w:rPr>
            </w:pPr>
            <w:r w:rsidRPr="00D45038">
              <w:rPr>
                <w:rFonts w:ascii="Arial" w:hAnsi="Arial" w:cs="Arial"/>
                <w:bCs/>
              </w:rPr>
              <w:t>Yes</w:t>
            </w:r>
            <w:sdt>
              <w:sdtPr>
                <w:rPr>
                  <w:rFonts w:ascii="Arial" w:hAnsi="Arial" w:cs="Arial"/>
                  <w:bCs/>
                </w:rPr>
                <w:id w:val="1090662003"/>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r w:rsidRPr="00D45038">
              <w:rPr>
                <w:rFonts w:ascii="Arial" w:hAnsi="Arial" w:cs="Arial"/>
                <w:bCs/>
              </w:rPr>
              <w:t>/No</w:t>
            </w:r>
            <w:sdt>
              <w:sdtPr>
                <w:rPr>
                  <w:rFonts w:ascii="Arial" w:hAnsi="Arial" w:cs="Arial"/>
                  <w:bCs/>
                </w:rPr>
                <w:id w:val="858237710"/>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p>
        </w:tc>
      </w:tr>
      <w:tr w:rsidR="0030134D" w:rsidRPr="00C6756E" w14:paraId="66089C31" w14:textId="77777777" w:rsidTr="00005729">
        <w:trPr>
          <w:trHeight w:val="192"/>
        </w:trPr>
        <w:tc>
          <w:tcPr>
            <w:tcW w:w="7225" w:type="dxa"/>
            <w:gridSpan w:val="3"/>
            <w:shd w:val="clear" w:color="auto" w:fill="auto"/>
            <w:vAlign w:val="center"/>
          </w:tcPr>
          <w:p w14:paraId="74DD9504" w14:textId="77777777" w:rsidR="0030134D" w:rsidRPr="00C6756E" w:rsidRDefault="0030134D" w:rsidP="0030134D">
            <w:pPr>
              <w:rPr>
                <w:rFonts w:ascii="Arial" w:hAnsi="Arial" w:cs="Arial"/>
                <w:bCs/>
              </w:rPr>
            </w:pPr>
            <w:r w:rsidRPr="00C6756E">
              <w:rPr>
                <w:rFonts w:ascii="Arial" w:hAnsi="Arial" w:cs="Arial"/>
                <w:b/>
              </w:rPr>
              <w:t xml:space="preserve">Other </w:t>
            </w:r>
            <w:r w:rsidRPr="00C6756E">
              <w:rPr>
                <w:rFonts w:ascii="Arial" w:hAnsi="Arial" w:cs="Arial"/>
                <w:bCs/>
              </w:rPr>
              <w:t>– please describe</w:t>
            </w:r>
          </w:p>
          <w:p w14:paraId="0ABE43E7" w14:textId="1B039E53" w:rsidR="0030134D" w:rsidRPr="00C6756E" w:rsidRDefault="0030134D" w:rsidP="0030134D">
            <w:pPr>
              <w:rPr>
                <w:rFonts w:ascii="Arial" w:hAnsi="Arial" w:cs="Arial"/>
                <w:bCs/>
              </w:rPr>
            </w:pPr>
          </w:p>
        </w:tc>
        <w:tc>
          <w:tcPr>
            <w:tcW w:w="1815" w:type="dxa"/>
            <w:gridSpan w:val="2"/>
            <w:shd w:val="clear" w:color="auto" w:fill="auto"/>
          </w:tcPr>
          <w:p w14:paraId="0CF9CBB5" w14:textId="572DEDCE" w:rsidR="0030134D" w:rsidRPr="00C6756E" w:rsidRDefault="0030134D" w:rsidP="0030134D">
            <w:pPr>
              <w:spacing w:before="60" w:after="60"/>
              <w:jc w:val="center"/>
              <w:rPr>
                <w:rFonts w:ascii="Arial" w:hAnsi="Arial" w:cs="Arial"/>
                <w:bCs/>
              </w:rPr>
            </w:pPr>
            <w:r w:rsidRPr="00D45038">
              <w:rPr>
                <w:rFonts w:ascii="Arial" w:hAnsi="Arial" w:cs="Arial"/>
                <w:bCs/>
              </w:rPr>
              <w:t>Yes</w:t>
            </w:r>
            <w:sdt>
              <w:sdtPr>
                <w:rPr>
                  <w:rFonts w:ascii="Arial" w:hAnsi="Arial" w:cs="Arial"/>
                  <w:bCs/>
                </w:rPr>
                <w:id w:val="134452562"/>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r w:rsidRPr="00D45038">
              <w:rPr>
                <w:rFonts w:ascii="Arial" w:hAnsi="Arial" w:cs="Arial"/>
                <w:bCs/>
              </w:rPr>
              <w:t>/No</w:t>
            </w:r>
            <w:sdt>
              <w:sdtPr>
                <w:rPr>
                  <w:rFonts w:ascii="Arial" w:hAnsi="Arial" w:cs="Arial"/>
                  <w:bCs/>
                </w:rPr>
                <w:id w:val="-615218994"/>
                <w14:checkbox>
                  <w14:checked w14:val="0"/>
                  <w14:checkedState w14:val="2612" w14:font="MS Gothic"/>
                  <w14:uncheckedState w14:val="2610" w14:font="MS Gothic"/>
                </w14:checkbox>
              </w:sdtPr>
              <w:sdtContent>
                <w:r w:rsidRPr="00D45038">
                  <w:rPr>
                    <w:rFonts w:ascii="Segoe UI Symbol" w:eastAsia="MS Gothic" w:hAnsi="Segoe UI Symbol" w:cs="Segoe UI Symbol"/>
                    <w:bCs/>
                  </w:rPr>
                  <w:t>☐</w:t>
                </w:r>
              </w:sdtContent>
            </w:sdt>
          </w:p>
        </w:tc>
      </w:tr>
      <w:tr w:rsidR="00057058" w:rsidRPr="00C6756E" w14:paraId="2AA7D629" w14:textId="77777777" w:rsidTr="00251B1B">
        <w:tc>
          <w:tcPr>
            <w:tcW w:w="9040" w:type="dxa"/>
            <w:gridSpan w:val="5"/>
            <w:shd w:val="clear" w:color="auto" w:fill="D9D9D9" w:themeFill="background1" w:themeFillShade="D9"/>
          </w:tcPr>
          <w:p w14:paraId="55DA16C1" w14:textId="3B03A6BA" w:rsidR="00057058" w:rsidRPr="00C6756E" w:rsidRDefault="00057058" w:rsidP="00AC7939">
            <w:pPr>
              <w:rPr>
                <w:rFonts w:ascii="Arial" w:hAnsi="Arial" w:cs="Arial"/>
                <w:bCs/>
              </w:rPr>
            </w:pPr>
            <w:bookmarkStart w:id="3" w:name="_Hlk79566965"/>
            <w:r w:rsidRPr="00C6756E">
              <w:rPr>
                <w:rFonts w:ascii="Arial" w:hAnsi="Arial" w:cs="Arial"/>
              </w:rPr>
              <w:t>Information on any ancillary products/</w:t>
            </w:r>
            <w:r w:rsidR="000E19D1" w:rsidRPr="00C6756E">
              <w:rPr>
                <w:rFonts w:ascii="Arial" w:hAnsi="Arial" w:cs="Arial"/>
              </w:rPr>
              <w:t>activities</w:t>
            </w:r>
            <w:r w:rsidRPr="00C6756E">
              <w:rPr>
                <w:rFonts w:ascii="Arial" w:hAnsi="Arial" w:cs="Arial"/>
              </w:rPr>
              <w:t xml:space="preserve"> sold alongside the product which may affect the product’s value.</w:t>
            </w:r>
          </w:p>
        </w:tc>
      </w:tr>
      <w:tr w:rsidR="006B43D7" w:rsidRPr="00C6756E" w14:paraId="01750CE7" w14:textId="77777777" w:rsidTr="00251B1B">
        <w:trPr>
          <w:trHeight w:val="299"/>
        </w:trPr>
        <w:tc>
          <w:tcPr>
            <w:tcW w:w="9040" w:type="dxa"/>
            <w:gridSpan w:val="5"/>
            <w:shd w:val="clear" w:color="auto" w:fill="auto"/>
          </w:tcPr>
          <w:p w14:paraId="13E2DE41" w14:textId="7E9C955B" w:rsidR="006B43D7" w:rsidRPr="00C6756E" w:rsidRDefault="006B43D7" w:rsidP="00850429">
            <w:pPr>
              <w:rPr>
                <w:rFonts w:ascii="Arial" w:hAnsi="Arial" w:cs="Arial"/>
              </w:rPr>
            </w:pPr>
            <w:r w:rsidRPr="00C6756E">
              <w:rPr>
                <w:rFonts w:ascii="Arial" w:hAnsi="Arial" w:cs="Arial"/>
                <w:i/>
                <w:iCs/>
              </w:rPr>
              <w:t>Select all that apply:</w:t>
            </w:r>
          </w:p>
        </w:tc>
      </w:tr>
      <w:bookmarkEnd w:id="3"/>
      <w:tr w:rsidR="0030134D" w:rsidRPr="00C6756E" w14:paraId="199B4B76" w14:textId="77777777" w:rsidTr="00251B1B">
        <w:trPr>
          <w:trHeight w:val="77"/>
        </w:trPr>
        <w:tc>
          <w:tcPr>
            <w:tcW w:w="7225" w:type="dxa"/>
            <w:gridSpan w:val="3"/>
          </w:tcPr>
          <w:p w14:paraId="1436AA14" w14:textId="60AA4FCA" w:rsidR="0030134D" w:rsidRPr="00C6756E" w:rsidRDefault="0030134D" w:rsidP="0030134D">
            <w:pPr>
              <w:rPr>
                <w:rFonts w:ascii="Arial" w:hAnsi="Arial" w:cs="Arial"/>
              </w:rPr>
            </w:pPr>
            <w:r w:rsidRPr="00C6756E">
              <w:rPr>
                <w:rFonts w:ascii="Arial" w:hAnsi="Arial" w:cs="Arial"/>
              </w:rPr>
              <w:t>Legal expenses</w:t>
            </w:r>
          </w:p>
        </w:tc>
        <w:tc>
          <w:tcPr>
            <w:tcW w:w="1815" w:type="dxa"/>
            <w:gridSpan w:val="2"/>
            <w:shd w:val="clear" w:color="auto" w:fill="auto"/>
          </w:tcPr>
          <w:p w14:paraId="220E4C8C" w14:textId="055E1137"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1217349323"/>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2020121273"/>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30ED9CC2" w14:textId="77777777" w:rsidTr="00251B1B">
        <w:trPr>
          <w:trHeight w:val="77"/>
        </w:trPr>
        <w:tc>
          <w:tcPr>
            <w:tcW w:w="7225" w:type="dxa"/>
            <w:gridSpan w:val="3"/>
          </w:tcPr>
          <w:p w14:paraId="2A5A1AAA" w14:textId="00C3E722" w:rsidR="0030134D" w:rsidRPr="00C6756E" w:rsidRDefault="0030134D" w:rsidP="0030134D">
            <w:pPr>
              <w:rPr>
                <w:rFonts w:ascii="Arial" w:hAnsi="Arial" w:cs="Arial"/>
              </w:rPr>
            </w:pPr>
            <w:r w:rsidRPr="00C6756E">
              <w:rPr>
                <w:rFonts w:ascii="Arial" w:hAnsi="Arial" w:cs="Arial"/>
              </w:rPr>
              <w:t>Gap cover</w:t>
            </w:r>
          </w:p>
        </w:tc>
        <w:tc>
          <w:tcPr>
            <w:tcW w:w="1815" w:type="dxa"/>
            <w:gridSpan w:val="2"/>
            <w:shd w:val="clear" w:color="auto" w:fill="auto"/>
          </w:tcPr>
          <w:p w14:paraId="75AAB4F9" w14:textId="07842E20"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963348552"/>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665598402"/>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6C313771" w14:textId="77777777" w:rsidTr="00251B1B">
        <w:trPr>
          <w:trHeight w:val="77"/>
        </w:trPr>
        <w:tc>
          <w:tcPr>
            <w:tcW w:w="7225" w:type="dxa"/>
            <w:gridSpan w:val="3"/>
          </w:tcPr>
          <w:p w14:paraId="1B8A3147" w14:textId="7686A24B" w:rsidR="0030134D" w:rsidRPr="00C6756E" w:rsidRDefault="0030134D" w:rsidP="0030134D">
            <w:pPr>
              <w:rPr>
                <w:rFonts w:ascii="Arial" w:hAnsi="Arial" w:cs="Arial"/>
              </w:rPr>
            </w:pPr>
            <w:r w:rsidRPr="00C6756E">
              <w:rPr>
                <w:rFonts w:ascii="Arial" w:hAnsi="Arial" w:cs="Arial"/>
              </w:rPr>
              <w:t>Key cover</w:t>
            </w:r>
          </w:p>
        </w:tc>
        <w:tc>
          <w:tcPr>
            <w:tcW w:w="1815" w:type="dxa"/>
            <w:gridSpan w:val="2"/>
            <w:shd w:val="clear" w:color="auto" w:fill="auto"/>
          </w:tcPr>
          <w:p w14:paraId="26A39253" w14:textId="4E9AA68A"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1379005394"/>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1672177037"/>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35486D09" w14:textId="77777777" w:rsidTr="00251B1B">
        <w:trPr>
          <w:trHeight w:val="77"/>
        </w:trPr>
        <w:tc>
          <w:tcPr>
            <w:tcW w:w="7225" w:type="dxa"/>
            <w:gridSpan w:val="3"/>
          </w:tcPr>
          <w:p w14:paraId="70B9BF71" w14:textId="260D1820" w:rsidR="0030134D" w:rsidRPr="00C6756E" w:rsidRDefault="0030134D" w:rsidP="0030134D">
            <w:pPr>
              <w:rPr>
                <w:rFonts w:ascii="Arial" w:hAnsi="Arial" w:cs="Arial"/>
              </w:rPr>
            </w:pPr>
            <w:r w:rsidRPr="00C6756E">
              <w:rPr>
                <w:rFonts w:ascii="Arial" w:hAnsi="Arial" w:cs="Arial"/>
              </w:rPr>
              <w:t>Emergency home cover</w:t>
            </w:r>
          </w:p>
        </w:tc>
        <w:tc>
          <w:tcPr>
            <w:tcW w:w="1815" w:type="dxa"/>
            <w:gridSpan w:val="2"/>
            <w:shd w:val="clear" w:color="auto" w:fill="auto"/>
          </w:tcPr>
          <w:p w14:paraId="3728DA38" w14:textId="2634682D"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1606384299"/>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1298029592"/>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2D0AF55F" w14:textId="77777777" w:rsidTr="00251B1B">
        <w:trPr>
          <w:trHeight w:val="77"/>
        </w:trPr>
        <w:tc>
          <w:tcPr>
            <w:tcW w:w="7225" w:type="dxa"/>
            <w:gridSpan w:val="3"/>
          </w:tcPr>
          <w:p w14:paraId="4346FC0E" w14:textId="5F6352D3" w:rsidR="0030134D" w:rsidRPr="00C6756E" w:rsidRDefault="0030134D" w:rsidP="0030134D">
            <w:pPr>
              <w:rPr>
                <w:rFonts w:ascii="Arial" w:hAnsi="Arial" w:cs="Arial"/>
              </w:rPr>
            </w:pPr>
            <w:r w:rsidRPr="00C6756E">
              <w:rPr>
                <w:rFonts w:ascii="Arial" w:hAnsi="Arial" w:cs="Arial"/>
              </w:rPr>
              <w:t>Loss recovery (pays for a loss assessor to act on insureds behalf)</w:t>
            </w:r>
          </w:p>
        </w:tc>
        <w:tc>
          <w:tcPr>
            <w:tcW w:w="1815" w:type="dxa"/>
            <w:gridSpan w:val="2"/>
            <w:shd w:val="clear" w:color="auto" w:fill="auto"/>
          </w:tcPr>
          <w:p w14:paraId="368BD22E" w14:textId="0E9B9939"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1058748107"/>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1610855973"/>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34977892" w14:textId="77777777" w:rsidTr="00251B1B">
        <w:trPr>
          <w:trHeight w:val="77"/>
        </w:trPr>
        <w:tc>
          <w:tcPr>
            <w:tcW w:w="7225" w:type="dxa"/>
            <w:gridSpan w:val="3"/>
          </w:tcPr>
          <w:p w14:paraId="718746E0" w14:textId="006D4245" w:rsidR="0030134D" w:rsidRPr="00C6756E" w:rsidRDefault="0030134D" w:rsidP="0030134D">
            <w:pPr>
              <w:rPr>
                <w:rFonts w:ascii="Arial" w:hAnsi="Arial" w:cs="Arial"/>
              </w:rPr>
            </w:pPr>
            <w:r w:rsidRPr="00C6756E">
              <w:rPr>
                <w:rFonts w:ascii="Arial" w:hAnsi="Arial" w:cs="Arial"/>
              </w:rPr>
              <w:t>Breakdown cover</w:t>
            </w:r>
          </w:p>
        </w:tc>
        <w:tc>
          <w:tcPr>
            <w:tcW w:w="1815" w:type="dxa"/>
            <w:gridSpan w:val="2"/>
            <w:shd w:val="clear" w:color="auto" w:fill="auto"/>
          </w:tcPr>
          <w:p w14:paraId="1873FC01" w14:textId="3E696C97"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791330227"/>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396281977"/>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460FA659" w14:textId="77777777" w:rsidTr="00251B1B">
        <w:trPr>
          <w:trHeight w:val="77"/>
        </w:trPr>
        <w:tc>
          <w:tcPr>
            <w:tcW w:w="7225" w:type="dxa"/>
            <w:gridSpan w:val="3"/>
          </w:tcPr>
          <w:p w14:paraId="21B0EB79" w14:textId="7A940DD4" w:rsidR="0030134D" w:rsidRPr="00C6756E" w:rsidRDefault="0030134D" w:rsidP="0030134D">
            <w:pPr>
              <w:rPr>
                <w:rFonts w:ascii="Arial" w:hAnsi="Arial" w:cs="Arial"/>
              </w:rPr>
            </w:pPr>
            <w:r w:rsidRPr="00C6756E">
              <w:rPr>
                <w:rFonts w:ascii="Arial" w:hAnsi="Arial" w:cs="Arial"/>
              </w:rPr>
              <w:t>Windscreen cover</w:t>
            </w:r>
          </w:p>
        </w:tc>
        <w:tc>
          <w:tcPr>
            <w:tcW w:w="1815" w:type="dxa"/>
            <w:gridSpan w:val="2"/>
            <w:shd w:val="clear" w:color="auto" w:fill="auto"/>
          </w:tcPr>
          <w:p w14:paraId="31F95A72" w14:textId="22C80B5D"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1268884397"/>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2124987490"/>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415A4679" w14:textId="77777777" w:rsidTr="00251B1B">
        <w:trPr>
          <w:trHeight w:val="77"/>
        </w:trPr>
        <w:tc>
          <w:tcPr>
            <w:tcW w:w="7225" w:type="dxa"/>
            <w:gridSpan w:val="3"/>
          </w:tcPr>
          <w:p w14:paraId="72A58ECB" w14:textId="1CE38A23" w:rsidR="0030134D" w:rsidRPr="00C6756E" w:rsidRDefault="0030134D" w:rsidP="0030134D">
            <w:pPr>
              <w:rPr>
                <w:rFonts w:ascii="Arial" w:hAnsi="Arial" w:cs="Arial"/>
              </w:rPr>
            </w:pPr>
            <w:r w:rsidRPr="00C6756E">
              <w:rPr>
                <w:rFonts w:ascii="Arial" w:hAnsi="Arial" w:cs="Arial"/>
              </w:rPr>
              <w:t>Courtesy car cover</w:t>
            </w:r>
          </w:p>
        </w:tc>
        <w:tc>
          <w:tcPr>
            <w:tcW w:w="1815" w:type="dxa"/>
            <w:gridSpan w:val="2"/>
            <w:shd w:val="clear" w:color="auto" w:fill="auto"/>
          </w:tcPr>
          <w:p w14:paraId="616D837D" w14:textId="2DB1954F"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967787939"/>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547228230"/>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405150DB" w14:textId="77777777" w:rsidTr="00AE773A">
        <w:trPr>
          <w:trHeight w:val="77"/>
        </w:trPr>
        <w:tc>
          <w:tcPr>
            <w:tcW w:w="7225" w:type="dxa"/>
            <w:gridSpan w:val="3"/>
          </w:tcPr>
          <w:p w14:paraId="5697B535" w14:textId="58716F88" w:rsidR="0030134D" w:rsidRPr="00C6756E" w:rsidRDefault="0030134D" w:rsidP="0030134D">
            <w:pPr>
              <w:rPr>
                <w:rFonts w:ascii="Arial" w:hAnsi="Arial" w:cs="Arial"/>
              </w:rPr>
            </w:pPr>
            <w:r w:rsidRPr="00C6756E">
              <w:rPr>
                <w:rFonts w:ascii="Arial" w:hAnsi="Arial" w:cs="Arial"/>
              </w:rPr>
              <w:t>Risk Management services e.g. health &amp; safety assessment, consultancy</w:t>
            </w:r>
          </w:p>
        </w:tc>
        <w:tc>
          <w:tcPr>
            <w:tcW w:w="1815" w:type="dxa"/>
            <w:gridSpan w:val="2"/>
            <w:shd w:val="clear" w:color="auto" w:fill="auto"/>
          </w:tcPr>
          <w:p w14:paraId="3F4E77A8" w14:textId="7A75AB98"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976497876"/>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50042188"/>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30134D" w:rsidRPr="00C6756E" w14:paraId="1534108F" w14:textId="77777777" w:rsidTr="00251B1B">
        <w:trPr>
          <w:trHeight w:val="77"/>
        </w:trPr>
        <w:tc>
          <w:tcPr>
            <w:tcW w:w="7225" w:type="dxa"/>
            <w:gridSpan w:val="3"/>
          </w:tcPr>
          <w:p w14:paraId="18622868" w14:textId="2C23F619" w:rsidR="0030134D" w:rsidRPr="00C6756E" w:rsidRDefault="0030134D" w:rsidP="0030134D">
            <w:pPr>
              <w:rPr>
                <w:rFonts w:ascii="Arial" w:hAnsi="Arial" w:cs="Arial"/>
              </w:rPr>
            </w:pPr>
            <w:r w:rsidRPr="00C6756E">
              <w:rPr>
                <w:rFonts w:ascii="Arial" w:hAnsi="Arial" w:cs="Arial"/>
              </w:rPr>
              <w:t>Premium finance (if offered by the same provider)</w:t>
            </w:r>
          </w:p>
        </w:tc>
        <w:tc>
          <w:tcPr>
            <w:tcW w:w="1815" w:type="dxa"/>
            <w:gridSpan w:val="2"/>
            <w:shd w:val="clear" w:color="auto" w:fill="auto"/>
          </w:tcPr>
          <w:p w14:paraId="65A56582" w14:textId="7186CECF" w:rsidR="0030134D" w:rsidRPr="00C6756E" w:rsidRDefault="0030134D" w:rsidP="0030134D">
            <w:pPr>
              <w:jc w:val="center"/>
              <w:rPr>
                <w:rFonts w:ascii="Arial" w:hAnsi="Arial" w:cs="Arial"/>
              </w:rPr>
            </w:pPr>
            <w:r w:rsidRPr="00C15910">
              <w:rPr>
                <w:rFonts w:ascii="Arial" w:hAnsi="Arial" w:cs="Arial"/>
                <w:bCs/>
              </w:rPr>
              <w:t>Yes</w:t>
            </w:r>
            <w:sdt>
              <w:sdtPr>
                <w:rPr>
                  <w:rFonts w:ascii="Arial" w:hAnsi="Arial" w:cs="Arial"/>
                  <w:bCs/>
                </w:rPr>
                <w:id w:val="-1113594307"/>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r w:rsidRPr="00C15910">
              <w:rPr>
                <w:rFonts w:ascii="Arial" w:hAnsi="Arial" w:cs="Arial"/>
                <w:bCs/>
              </w:rPr>
              <w:t>/No</w:t>
            </w:r>
            <w:sdt>
              <w:sdtPr>
                <w:rPr>
                  <w:rFonts w:ascii="Arial" w:hAnsi="Arial" w:cs="Arial"/>
                  <w:bCs/>
                </w:rPr>
                <w:id w:val="343902649"/>
                <w14:checkbox>
                  <w14:checked w14:val="0"/>
                  <w14:checkedState w14:val="2612" w14:font="MS Gothic"/>
                  <w14:uncheckedState w14:val="2610" w14:font="MS Gothic"/>
                </w14:checkbox>
              </w:sdtPr>
              <w:sdtContent>
                <w:r w:rsidRPr="00C15910">
                  <w:rPr>
                    <w:rFonts w:ascii="Segoe UI Symbol" w:eastAsia="MS Gothic" w:hAnsi="Segoe UI Symbol" w:cs="Segoe UI Symbol"/>
                    <w:bCs/>
                  </w:rPr>
                  <w:t>☐</w:t>
                </w:r>
              </w:sdtContent>
            </w:sdt>
          </w:p>
        </w:tc>
      </w:tr>
      <w:tr w:rsidR="00110B6D" w:rsidRPr="00C6756E" w14:paraId="0E58C5EB" w14:textId="77777777" w:rsidTr="000516BC">
        <w:trPr>
          <w:trHeight w:val="1074"/>
        </w:trPr>
        <w:tc>
          <w:tcPr>
            <w:tcW w:w="7225" w:type="dxa"/>
            <w:gridSpan w:val="3"/>
          </w:tcPr>
          <w:p w14:paraId="29C7AE6F" w14:textId="420CB960" w:rsidR="00110B6D" w:rsidRPr="00C6756E" w:rsidRDefault="00110B6D" w:rsidP="00110B6D">
            <w:pPr>
              <w:rPr>
                <w:rFonts w:ascii="Arial" w:hAnsi="Arial" w:cs="Arial"/>
              </w:rPr>
            </w:pPr>
            <w:r w:rsidRPr="00C6756E">
              <w:rPr>
                <w:rFonts w:ascii="Arial" w:hAnsi="Arial" w:cs="Arial"/>
              </w:rPr>
              <w:lastRenderedPageBreak/>
              <w:t>Other</w:t>
            </w:r>
            <w:r w:rsidRPr="00C6756E">
              <w:rPr>
                <w:rFonts w:ascii="Arial" w:hAnsi="Arial" w:cs="Arial"/>
                <w:b/>
                <w:bCs/>
              </w:rPr>
              <w:t xml:space="preserve"> </w:t>
            </w:r>
            <w:r w:rsidRPr="00C6756E">
              <w:rPr>
                <w:rFonts w:ascii="Arial" w:hAnsi="Arial" w:cs="Arial"/>
                <w:bCs/>
              </w:rPr>
              <w:t>– please describe</w:t>
            </w:r>
          </w:p>
          <w:p w14:paraId="6C7B8F8B" w14:textId="77777777" w:rsidR="00110B6D" w:rsidRPr="00C6756E" w:rsidRDefault="00110B6D" w:rsidP="00110B6D">
            <w:pPr>
              <w:rPr>
                <w:rFonts w:ascii="Arial" w:hAnsi="Arial" w:cs="Arial"/>
              </w:rPr>
            </w:pPr>
          </w:p>
          <w:p w14:paraId="5B3EC2AD" w14:textId="77777777" w:rsidR="00110B6D" w:rsidRPr="00C6756E" w:rsidRDefault="00110B6D" w:rsidP="00110B6D">
            <w:pPr>
              <w:rPr>
                <w:rFonts w:ascii="Arial" w:hAnsi="Arial" w:cs="Arial"/>
              </w:rPr>
            </w:pPr>
          </w:p>
          <w:p w14:paraId="064ECCBD" w14:textId="77777777" w:rsidR="00110B6D" w:rsidRPr="00C6756E" w:rsidRDefault="00110B6D" w:rsidP="00110B6D">
            <w:pPr>
              <w:rPr>
                <w:rFonts w:ascii="Arial" w:hAnsi="Arial" w:cs="Arial"/>
              </w:rPr>
            </w:pPr>
          </w:p>
        </w:tc>
        <w:tc>
          <w:tcPr>
            <w:tcW w:w="1815" w:type="dxa"/>
            <w:gridSpan w:val="2"/>
            <w:shd w:val="clear" w:color="auto" w:fill="auto"/>
            <w:vAlign w:val="center"/>
          </w:tcPr>
          <w:p w14:paraId="096BF9BF" w14:textId="1BF82C6B" w:rsidR="00110B6D" w:rsidRPr="00C6756E" w:rsidRDefault="0030134D" w:rsidP="000516BC">
            <w:pPr>
              <w:jc w:val="center"/>
              <w:rPr>
                <w:rFonts w:ascii="Arial" w:hAnsi="Arial" w:cs="Arial"/>
              </w:rPr>
            </w:pPr>
            <w:r w:rsidRPr="00D75D26">
              <w:rPr>
                <w:rFonts w:ascii="Arial" w:hAnsi="Arial" w:cs="Arial"/>
                <w:bCs/>
              </w:rPr>
              <w:t>Yes</w:t>
            </w:r>
            <w:sdt>
              <w:sdtPr>
                <w:rPr>
                  <w:rFonts w:ascii="Arial" w:hAnsi="Arial" w:cs="Arial"/>
                  <w:bCs/>
                </w:rPr>
                <w:id w:val="-647276738"/>
                <w14:checkbox>
                  <w14:checked w14:val="0"/>
                  <w14:checkedState w14:val="2612" w14:font="MS Gothic"/>
                  <w14:uncheckedState w14:val="2610" w14:font="MS Gothic"/>
                </w14:checkbox>
              </w:sdtPr>
              <w:sdtContent>
                <w:r w:rsidRPr="00D75D26">
                  <w:rPr>
                    <w:rFonts w:ascii="Segoe UI Symbol" w:eastAsia="MS Gothic" w:hAnsi="Segoe UI Symbol" w:cs="Segoe UI Symbol"/>
                    <w:bCs/>
                  </w:rPr>
                  <w:t>☐</w:t>
                </w:r>
              </w:sdtContent>
            </w:sdt>
            <w:r w:rsidRPr="00D75D26">
              <w:rPr>
                <w:rFonts w:ascii="Arial" w:hAnsi="Arial" w:cs="Arial"/>
                <w:bCs/>
              </w:rPr>
              <w:t>/No</w:t>
            </w:r>
            <w:sdt>
              <w:sdtPr>
                <w:rPr>
                  <w:rFonts w:ascii="Arial" w:hAnsi="Arial" w:cs="Arial"/>
                  <w:bCs/>
                </w:rPr>
                <w:id w:val="907039660"/>
                <w14:checkbox>
                  <w14:checked w14:val="0"/>
                  <w14:checkedState w14:val="2612" w14:font="MS Gothic"/>
                  <w14:uncheckedState w14:val="2610" w14:font="MS Gothic"/>
                </w14:checkbox>
              </w:sdtPr>
              <w:sdtContent>
                <w:r w:rsidRPr="00D75D26">
                  <w:rPr>
                    <w:rFonts w:ascii="Segoe UI Symbol" w:eastAsia="MS Gothic" w:hAnsi="Segoe UI Symbol" w:cs="Segoe UI Symbol"/>
                    <w:bCs/>
                  </w:rPr>
                  <w:t>☐</w:t>
                </w:r>
              </w:sdtContent>
            </w:sdt>
          </w:p>
        </w:tc>
      </w:tr>
      <w:tr w:rsidR="00850429" w:rsidRPr="00C6756E" w14:paraId="60D3E13C" w14:textId="77777777" w:rsidTr="00251B1B">
        <w:trPr>
          <w:trHeight w:val="77"/>
        </w:trPr>
        <w:tc>
          <w:tcPr>
            <w:tcW w:w="9040" w:type="dxa"/>
            <w:gridSpan w:val="5"/>
            <w:shd w:val="pct10" w:color="auto" w:fill="auto"/>
          </w:tcPr>
          <w:p w14:paraId="7EAD7E51" w14:textId="7AEF3A15" w:rsidR="00850429" w:rsidRPr="00C6756E" w:rsidRDefault="00850429" w:rsidP="00110B6D">
            <w:pPr>
              <w:rPr>
                <w:rFonts w:ascii="Arial" w:hAnsi="Arial" w:cs="Arial"/>
              </w:rPr>
            </w:pPr>
            <w:r w:rsidRPr="00C6756E">
              <w:rPr>
                <w:rFonts w:ascii="Arial" w:hAnsi="Arial" w:cs="Arial"/>
              </w:rPr>
              <w:t>Information on how the selected products above affect the product’s value</w:t>
            </w:r>
          </w:p>
        </w:tc>
      </w:tr>
      <w:tr w:rsidR="00850429" w:rsidRPr="00C6756E" w14:paraId="350D4E0D" w14:textId="77777777" w:rsidTr="00251B1B">
        <w:trPr>
          <w:trHeight w:val="1048"/>
        </w:trPr>
        <w:tc>
          <w:tcPr>
            <w:tcW w:w="9040" w:type="dxa"/>
            <w:gridSpan w:val="5"/>
            <w:shd w:val="clear" w:color="auto" w:fill="auto"/>
          </w:tcPr>
          <w:p w14:paraId="7BDBA9C8" w14:textId="77777777" w:rsidR="00850429" w:rsidRPr="00C6756E" w:rsidRDefault="00850429" w:rsidP="00266C5E">
            <w:pPr>
              <w:spacing w:before="60" w:after="60"/>
              <w:rPr>
                <w:rFonts w:ascii="Arial" w:hAnsi="Arial" w:cs="Arial"/>
              </w:rPr>
            </w:pPr>
          </w:p>
        </w:tc>
      </w:tr>
      <w:tr w:rsidR="00110B6D" w:rsidRPr="00C6756E" w14:paraId="344B88CD" w14:textId="77777777" w:rsidTr="000516BC">
        <w:tc>
          <w:tcPr>
            <w:tcW w:w="7225" w:type="dxa"/>
            <w:gridSpan w:val="3"/>
            <w:shd w:val="clear" w:color="auto" w:fill="D9D9D9" w:themeFill="background1" w:themeFillShade="D9"/>
          </w:tcPr>
          <w:p w14:paraId="1A9A41F1" w14:textId="77777777" w:rsidR="00110B6D" w:rsidRPr="00C6756E" w:rsidRDefault="00110B6D" w:rsidP="00110B6D">
            <w:pPr>
              <w:rPr>
                <w:rFonts w:ascii="Arial" w:hAnsi="Arial" w:cs="Arial"/>
              </w:rPr>
            </w:pPr>
            <w:r w:rsidRPr="00C6756E">
              <w:rPr>
                <w:rFonts w:ascii="Arial" w:hAnsi="Arial" w:cs="Arial"/>
              </w:rPr>
              <w:t>It is confirmed that the above remuneration paid by the customer is consistent with the regulatory obligations of Distributor 1.</w:t>
            </w:r>
          </w:p>
        </w:tc>
        <w:tc>
          <w:tcPr>
            <w:tcW w:w="1815" w:type="dxa"/>
            <w:gridSpan w:val="2"/>
            <w:shd w:val="clear" w:color="auto" w:fill="auto"/>
            <w:vAlign w:val="center"/>
          </w:tcPr>
          <w:p w14:paraId="29E794FD" w14:textId="70638BB7" w:rsidR="00110B6D" w:rsidRPr="00C6756E" w:rsidRDefault="0030134D" w:rsidP="000516BC">
            <w:pPr>
              <w:jc w:val="center"/>
              <w:rPr>
                <w:rFonts w:ascii="Arial" w:hAnsi="Arial" w:cs="Arial"/>
              </w:rPr>
            </w:pPr>
            <w:r w:rsidRPr="00D75D26">
              <w:rPr>
                <w:rFonts w:ascii="Arial" w:hAnsi="Arial" w:cs="Arial"/>
                <w:bCs/>
              </w:rPr>
              <w:t>Yes</w:t>
            </w:r>
            <w:sdt>
              <w:sdtPr>
                <w:rPr>
                  <w:rFonts w:ascii="Arial" w:hAnsi="Arial" w:cs="Arial"/>
                  <w:bCs/>
                </w:rPr>
                <w:id w:val="-522316394"/>
                <w14:checkbox>
                  <w14:checked w14:val="0"/>
                  <w14:checkedState w14:val="2612" w14:font="MS Gothic"/>
                  <w14:uncheckedState w14:val="2610" w14:font="MS Gothic"/>
                </w14:checkbox>
              </w:sdtPr>
              <w:sdtContent>
                <w:r w:rsidRPr="00D75D26">
                  <w:rPr>
                    <w:rFonts w:ascii="Segoe UI Symbol" w:eastAsia="MS Gothic" w:hAnsi="Segoe UI Symbol" w:cs="Segoe UI Symbol"/>
                    <w:bCs/>
                  </w:rPr>
                  <w:t>☐</w:t>
                </w:r>
              </w:sdtContent>
            </w:sdt>
            <w:r w:rsidRPr="00D75D26">
              <w:rPr>
                <w:rFonts w:ascii="Arial" w:hAnsi="Arial" w:cs="Arial"/>
                <w:bCs/>
              </w:rPr>
              <w:t>/No</w:t>
            </w:r>
            <w:sdt>
              <w:sdtPr>
                <w:rPr>
                  <w:rFonts w:ascii="Arial" w:hAnsi="Arial" w:cs="Arial"/>
                  <w:bCs/>
                </w:rPr>
                <w:id w:val="2050959160"/>
                <w14:checkbox>
                  <w14:checked w14:val="0"/>
                  <w14:checkedState w14:val="2612" w14:font="MS Gothic"/>
                  <w14:uncheckedState w14:val="2610" w14:font="MS Gothic"/>
                </w14:checkbox>
              </w:sdtPr>
              <w:sdtContent>
                <w:r w:rsidRPr="00D75D26">
                  <w:rPr>
                    <w:rFonts w:ascii="Segoe UI Symbol" w:eastAsia="MS Gothic" w:hAnsi="Segoe UI Symbol" w:cs="Segoe UI Symbol"/>
                    <w:bCs/>
                  </w:rPr>
                  <w:t>☐</w:t>
                </w:r>
              </w:sdtContent>
            </w:sdt>
          </w:p>
        </w:tc>
      </w:tr>
      <w:tr w:rsidR="00110B6D" w:rsidRPr="00C6756E" w14:paraId="0A55F3AF" w14:textId="77777777" w:rsidTr="00251B1B">
        <w:tc>
          <w:tcPr>
            <w:tcW w:w="9040" w:type="dxa"/>
            <w:gridSpan w:val="5"/>
            <w:shd w:val="clear" w:color="auto" w:fill="BFBFBF" w:themeFill="background1" w:themeFillShade="BF"/>
          </w:tcPr>
          <w:p w14:paraId="3C61ADD1" w14:textId="19A1E3CD" w:rsidR="00110B6D" w:rsidRPr="00C6756E" w:rsidRDefault="00110B6D" w:rsidP="00266C5E">
            <w:pPr>
              <w:spacing w:before="60" w:after="60"/>
              <w:rPr>
                <w:rFonts w:ascii="Arial" w:hAnsi="Arial" w:cs="Arial"/>
                <w:b/>
              </w:rPr>
            </w:pPr>
            <w:r w:rsidRPr="00C6756E">
              <w:rPr>
                <w:rFonts w:ascii="Arial" w:hAnsi="Arial" w:cs="Arial"/>
                <w:b/>
              </w:rPr>
              <w:t>Distributor 2– [insert name]</w:t>
            </w:r>
          </w:p>
        </w:tc>
      </w:tr>
      <w:tr w:rsidR="00110B6D" w:rsidRPr="00C6756E" w14:paraId="6B290532" w14:textId="77777777" w:rsidTr="00251B1B">
        <w:tc>
          <w:tcPr>
            <w:tcW w:w="2919" w:type="dxa"/>
            <w:shd w:val="clear" w:color="auto" w:fill="D9D9D9" w:themeFill="background1" w:themeFillShade="D9"/>
          </w:tcPr>
          <w:p w14:paraId="1E72425D" w14:textId="725C6594" w:rsidR="00110B6D" w:rsidRPr="00C6756E" w:rsidRDefault="005F62FA" w:rsidP="00266C5E">
            <w:pPr>
              <w:spacing w:before="60" w:after="60"/>
              <w:rPr>
                <w:rFonts w:ascii="Arial" w:hAnsi="Arial" w:cs="Arial"/>
                <w:bCs/>
              </w:rPr>
            </w:pPr>
            <w:r w:rsidRPr="00C6756E">
              <w:rPr>
                <w:rFonts w:ascii="Arial" w:hAnsi="Arial" w:cs="Arial"/>
                <w:bCs/>
              </w:rPr>
              <w:t>Retained</w:t>
            </w:r>
            <w:r w:rsidR="00110B6D" w:rsidRPr="00C6756E">
              <w:rPr>
                <w:rFonts w:ascii="Arial" w:hAnsi="Arial" w:cs="Arial"/>
                <w:bCs/>
              </w:rPr>
              <w:t xml:space="preserve"> commission</w:t>
            </w:r>
          </w:p>
        </w:tc>
        <w:tc>
          <w:tcPr>
            <w:tcW w:w="6121" w:type="dxa"/>
            <w:gridSpan w:val="4"/>
          </w:tcPr>
          <w:p w14:paraId="2068AFB2" w14:textId="77777777" w:rsidR="00110B6D" w:rsidRPr="00C6756E" w:rsidRDefault="00110B6D" w:rsidP="00266C5E">
            <w:pPr>
              <w:spacing w:before="60" w:after="60"/>
              <w:jc w:val="center"/>
              <w:rPr>
                <w:rFonts w:ascii="Arial" w:hAnsi="Arial" w:cs="Arial"/>
                <w:b/>
                <w:u w:val="single"/>
              </w:rPr>
            </w:pPr>
          </w:p>
        </w:tc>
      </w:tr>
      <w:tr w:rsidR="00110B6D" w:rsidRPr="00C6756E" w14:paraId="1D747C0B" w14:textId="77777777" w:rsidTr="00251B1B">
        <w:tc>
          <w:tcPr>
            <w:tcW w:w="2919" w:type="dxa"/>
            <w:shd w:val="clear" w:color="auto" w:fill="D9D9D9" w:themeFill="background1" w:themeFillShade="D9"/>
          </w:tcPr>
          <w:p w14:paraId="1FB93E96" w14:textId="71FFCCF1" w:rsidR="00110B6D" w:rsidRPr="00C6756E" w:rsidRDefault="005F62FA" w:rsidP="00266C5E">
            <w:pPr>
              <w:spacing w:before="60" w:after="60"/>
              <w:rPr>
                <w:rFonts w:ascii="Arial" w:hAnsi="Arial" w:cs="Arial"/>
                <w:bCs/>
              </w:rPr>
            </w:pPr>
            <w:r w:rsidRPr="00C6756E">
              <w:rPr>
                <w:rFonts w:ascii="Arial" w:hAnsi="Arial" w:cs="Arial"/>
                <w:bCs/>
              </w:rPr>
              <w:t>F</w:t>
            </w:r>
            <w:r w:rsidR="00110B6D" w:rsidRPr="00C6756E">
              <w:rPr>
                <w:rFonts w:ascii="Arial" w:hAnsi="Arial" w:cs="Arial"/>
                <w:bCs/>
              </w:rPr>
              <w:t>ees</w:t>
            </w:r>
          </w:p>
        </w:tc>
        <w:tc>
          <w:tcPr>
            <w:tcW w:w="6121" w:type="dxa"/>
            <w:gridSpan w:val="4"/>
          </w:tcPr>
          <w:p w14:paraId="20A2B7DE" w14:textId="77777777" w:rsidR="00110B6D" w:rsidRPr="00C6756E" w:rsidRDefault="00110B6D" w:rsidP="00266C5E">
            <w:pPr>
              <w:spacing w:before="60" w:after="60"/>
              <w:jc w:val="center"/>
              <w:rPr>
                <w:rFonts w:ascii="Arial" w:hAnsi="Arial" w:cs="Arial"/>
                <w:b/>
                <w:u w:val="single"/>
              </w:rPr>
            </w:pPr>
          </w:p>
        </w:tc>
      </w:tr>
      <w:tr w:rsidR="00110B6D" w:rsidRPr="00C6756E" w14:paraId="4F3DC35B" w14:textId="77777777" w:rsidTr="00251B1B">
        <w:tc>
          <w:tcPr>
            <w:tcW w:w="2919" w:type="dxa"/>
            <w:shd w:val="clear" w:color="auto" w:fill="D9D9D9" w:themeFill="background1" w:themeFillShade="D9"/>
          </w:tcPr>
          <w:p w14:paraId="18C774E9" w14:textId="1A16C379" w:rsidR="00110B6D" w:rsidRPr="00C6756E" w:rsidRDefault="00110B6D" w:rsidP="00266C5E">
            <w:pPr>
              <w:spacing w:before="60" w:after="60"/>
              <w:rPr>
                <w:rFonts w:ascii="Arial" w:hAnsi="Arial" w:cs="Arial"/>
                <w:bCs/>
              </w:rPr>
            </w:pPr>
            <w:r w:rsidRPr="00C6756E">
              <w:rPr>
                <w:rFonts w:ascii="Arial" w:hAnsi="Arial" w:cs="Arial"/>
                <w:bCs/>
              </w:rPr>
              <w:t>Other</w:t>
            </w:r>
            <w:r w:rsidR="005F62FA" w:rsidRPr="00C6756E">
              <w:rPr>
                <w:rFonts w:ascii="Arial" w:hAnsi="Arial" w:cs="Arial"/>
                <w:bCs/>
              </w:rPr>
              <w:t xml:space="preserve"> remuneration</w:t>
            </w:r>
          </w:p>
        </w:tc>
        <w:tc>
          <w:tcPr>
            <w:tcW w:w="6121" w:type="dxa"/>
            <w:gridSpan w:val="4"/>
          </w:tcPr>
          <w:p w14:paraId="36DCC9FD" w14:textId="77777777" w:rsidR="00110B6D" w:rsidRPr="00C6756E" w:rsidRDefault="00110B6D" w:rsidP="00266C5E">
            <w:pPr>
              <w:spacing w:before="60" w:after="60"/>
              <w:jc w:val="center"/>
              <w:rPr>
                <w:rFonts w:ascii="Arial" w:hAnsi="Arial" w:cs="Arial"/>
                <w:b/>
                <w:u w:val="single"/>
              </w:rPr>
            </w:pPr>
          </w:p>
        </w:tc>
      </w:tr>
      <w:tr w:rsidR="00110B6D" w:rsidRPr="00C6756E" w14:paraId="2DFF237F" w14:textId="77777777" w:rsidTr="00251B1B">
        <w:tc>
          <w:tcPr>
            <w:tcW w:w="9040" w:type="dxa"/>
            <w:gridSpan w:val="5"/>
            <w:shd w:val="clear" w:color="auto" w:fill="D9D9D9" w:themeFill="background1" w:themeFillShade="D9"/>
          </w:tcPr>
          <w:p w14:paraId="0F7C48BD" w14:textId="75427E28" w:rsidR="00110B6D" w:rsidRPr="00C6756E" w:rsidRDefault="00110B6D" w:rsidP="00110B6D">
            <w:pPr>
              <w:rPr>
                <w:rFonts w:ascii="Arial" w:hAnsi="Arial" w:cs="Arial"/>
                <w:bCs/>
              </w:rPr>
            </w:pPr>
            <w:r w:rsidRPr="00C6756E">
              <w:rPr>
                <w:rFonts w:ascii="Arial" w:hAnsi="Arial" w:cs="Arial"/>
                <w:bCs/>
              </w:rPr>
              <w:t>Explanation of activities provided</w:t>
            </w:r>
          </w:p>
        </w:tc>
      </w:tr>
      <w:tr w:rsidR="00C448EE" w:rsidRPr="00C6756E" w14:paraId="34A3F77E" w14:textId="77777777" w:rsidTr="00251B1B">
        <w:trPr>
          <w:trHeight w:val="259"/>
        </w:trPr>
        <w:tc>
          <w:tcPr>
            <w:tcW w:w="9040" w:type="dxa"/>
            <w:gridSpan w:val="5"/>
            <w:shd w:val="clear" w:color="auto" w:fill="auto"/>
          </w:tcPr>
          <w:p w14:paraId="6D6AC8BD" w14:textId="77777777" w:rsidR="00C448EE" w:rsidRPr="00C6756E" w:rsidRDefault="00C448EE" w:rsidP="003F4942">
            <w:pPr>
              <w:rPr>
                <w:rFonts w:ascii="Arial" w:hAnsi="Arial" w:cs="Arial"/>
                <w:bCs/>
              </w:rPr>
            </w:pPr>
            <w:bookmarkStart w:id="4" w:name="_Hlk86926390"/>
            <w:r w:rsidRPr="00C6756E">
              <w:rPr>
                <w:rFonts w:ascii="Arial" w:hAnsi="Arial" w:cs="Arial"/>
                <w:bCs/>
                <w:i/>
                <w:iCs/>
              </w:rPr>
              <w:t>Select all that apply:</w:t>
            </w:r>
          </w:p>
        </w:tc>
      </w:tr>
      <w:tr w:rsidR="0030134D" w:rsidRPr="00C6756E" w14:paraId="61A78492" w14:textId="77777777" w:rsidTr="006D7489">
        <w:trPr>
          <w:trHeight w:val="192"/>
        </w:trPr>
        <w:tc>
          <w:tcPr>
            <w:tcW w:w="7225" w:type="dxa"/>
            <w:gridSpan w:val="3"/>
            <w:shd w:val="clear" w:color="auto" w:fill="auto"/>
          </w:tcPr>
          <w:p w14:paraId="115A67EE" w14:textId="77777777" w:rsidR="0030134D" w:rsidRPr="00C6756E" w:rsidRDefault="0030134D" w:rsidP="0030134D">
            <w:pPr>
              <w:spacing w:before="60" w:after="60"/>
              <w:rPr>
                <w:rFonts w:ascii="Arial" w:hAnsi="Arial" w:cs="Arial"/>
                <w:bCs/>
              </w:rPr>
            </w:pPr>
            <w:r w:rsidRPr="00C6756E">
              <w:rPr>
                <w:rFonts w:ascii="Arial" w:hAnsi="Arial" w:cs="Arial"/>
                <w:b/>
                <w:bCs/>
              </w:rPr>
              <w:t>Direct</w:t>
            </w:r>
            <w:r w:rsidRPr="00C6756E">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5451D00E" w14:textId="3D842FB5" w:rsidR="0030134D" w:rsidRPr="00C6756E" w:rsidRDefault="0030134D" w:rsidP="0030134D">
            <w:pPr>
              <w:jc w:val="center"/>
              <w:rPr>
                <w:rFonts w:ascii="Arial" w:hAnsi="Arial" w:cs="Arial"/>
                <w:bCs/>
              </w:rPr>
            </w:pPr>
            <w:r w:rsidRPr="00704E77">
              <w:rPr>
                <w:rFonts w:ascii="Arial" w:hAnsi="Arial" w:cs="Arial"/>
                <w:bCs/>
              </w:rPr>
              <w:t>Yes</w:t>
            </w:r>
            <w:sdt>
              <w:sdtPr>
                <w:rPr>
                  <w:rFonts w:ascii="Arial" w:hAnsi="Arial" w:cs="Arial"/>
                  <w:bCs/>
                </w:rPr>
                <w:id w:val="-1122217237"/>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r w:rsidRPr="00704E77">
              <w:rPr>
                <w:rFonts w:ascii="Arial" w:hAnsi="Arial" w:cs="Arial"/>
                <w:bCs/>
              </w:rPr>
              <w:t>/No</w:t>
            </w:r>
            <w:sdt>
              <w:sdtPr>
                <w:rPr>
                  <w:rFonts w:ascii="Arial" w:hAnsi="Arial" w:cs="Arial"/>
                  <w:bCs/>
                </w:rPr>
                <w:id w:val="1315382640"/>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p>
        </w:tc>
      </w:tr>
      <w:tr w:rsidR="0030134D" w:rsidRPr="00C6756E" w14:paraId="6AA1D6C3" w14:textId="77777777" w:rsidTr="006D7489">
        <w:trPr>
          <w:trHeight w:val="192"/>
        </w:trPr>
        <w:tc>
          <w:tcPr>
            <w:tcW w:w="7225" w:type="dxa"/>
            <w:gridSpan w:val="3"/>
            <w:shd w:val="clear" w:color="auto" w:fill="auto"/>
          </w:tcPr>
          <w:p w14:paraId="7295CCEC"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Wholesale - </w:t>
            </w:r>
            <w:r w:rsidRPr="00C6756E">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77E36B8C" w14:textId="73766C4C" w:rsidR="0030134D" w:rsidRPr="00C6756E" w:rsidRDefault="0030134D" w:rsidP="0030134D">
            <w:pPr>
              <w:jc w:val="center"/>
              <w:rPr>
                <w:rFonts w:ascii="Arial" w:hAnsi="Arial" w:cs="Arial"/>
                <w:bCs/>
                <w:i/>
                <w:iCs/>
              </w:rPr>
            </w:pPr>
            <w:r w:rsidRPr="00704E77">
              <w:rPr>
                <w:rFonts w:ascii="Arial" w:hAnsi="Arial" w:cs="Arial"/>
                <w:bCs/>
              </w:rPr>
              <w:t>Yes</w:t>
            </w:r>
            <w:sdt>
              <w:sdtPr>
                <w:rPr>
                  <w:rFonts w:ascii="Arial" w:hAnsi="Arial" w:cs="Arial"/>
                  <w:bCs/>
                </w:rPr>
                <w:id w:val="-1198396625"/>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r w:rsidRPr="00704E77">
              <w:rPr>
                <w:rFonts w:ascii="Arial" w:hAnsi="Arial" w:cs="Arial"/>
                <w:bCs/>
              </w:rPr>
              <w:t>/No</w:t>
            </w:r>
            <w:sdt>
              <w:sdtPr>
                <w:rPr>
                  <w:rFonts w:ascii="Arial" w:hAnsi="Arial" w:cs="Arial"/>
                  <w:bCs/>
                </w:rPr>
                <w:id w:val="-609811288"/>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p>
        </w:tc>
      </w:tr>
      <w:tr w:rsidR="0030134D" w:rsidRPr="00C6756E" w14:paraId="360B9EE2" w14:textId="77777777" w:rsidTr="006D7489">
        <w:trPr>
          <w:trHeight w:val="192"/>
        </w:trPr>
        <w:tc>
          <w:tcPr>
            <w:tcW w:w="7225" w:type="dxa"/>
            <w:gridSpan w:val="3"/>
            <w:shd w:val="clear" w:color="auto" w:fill="auto"/>
          </w:tcPr>
          <w:p w14:paraId="5DB8EF40"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Advised </w:t>
            </w:r>
            <w:r w:rsidRPr="00C6756E">
              <w:rPr>
                <w:rFonts w:ascii="Arial" w:hAnsi="Arial" w:cs="Arial"/>
                <w:bCs/>
              </w:rPr>
              <w:t>– the product is sold on an advised basis</w:t>
            </w:r>
          </w:p>
        </w:tc>
        <w:tc>
          <w:tcPr>
            <w:tcW w:w="1815" w:type="dxa"/>
            <w:gridSpan w:val="2"/>
            <w:shd w:val="clear" w:color="auto" w:fill="auto"/>
          </w:tcPr>
          <w:p w14:paraId="1ABF401F" w14:textId="4D66605A" w:rsidR="0030134D" w:rsidRPr="00C6756E" w:rsidRDefault="0030134D" w:rsidP="0030134D">
            <w:pPr>
              <w:jc w:val="center"/>
              <w:rPr>
                <w:rFonts w:ascii="Arial" w:hAnsi="Arial" w:cs="Arial"/>
                <w:bCs/>
                <w:i/>
                <w:iCs/>
              </w:rPr>
            </w:pPr>
            <w:r w:rsidRPr="00704E77">
              <w:rPr>
                <w:rFonts w:ascii="Arial" w:hAnsi="Arial" w:cs="Arial"/>
                <w:bCs/>
              </w:rPr>
              <w:t>Yes</w:t>
            </w:r>
            <w:sdt>
              <w:sdtPr>
                <w:rPr>
                  <w:rFonts w:ascii="Arial" w:hAnsi="Arial" w:cs="Arial"/>
                  <w:bCs/>
                </w:rPr>
                <w:id w:val="2022736707"/>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r w:rsidRPr="00704E77">
              <w:rPr>
                <w:rFonts w:ascii="Arial" w:hAnsi="Arial" w:cs="Arial"/>
                <w:bCs/>
              </w:rPr>
              <w:t>/No</w:t>
            </w:r>
            <w:sdt>
              <w:sdtPr>
                <w:rPr>
                  <w:rFonts w:ascii="Arial" w:hAnsi="Arial" w:cs="Arial"/>
                  <w:bCs/>
                </w:rPr>
                <w:id w:val="-91472753"/>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p>
        </w:tc>
      </w:tr>
      <w:tr w:rsidR="0030134D" w:rsidRPr="00C6756E" w14:paraId="41F38FFE" w14:textId="77777777" w:rsidTr="006D7489">
        <w:trPr>
          <w:trHeight w:val="192"/>
        </w:trPr>
        <w:tc>
          <w:tcPr>
            <w:tcW w:w="7225" w:type="dxa"/>
            <w:gridSpan w:val="3"/>
            <w:shd w:val="clear" w:color="auto" w:fill="auto"/>
          </w:tcPr>
          <w:p w14:paraId="76DB11B9"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Non-Advised </w:t>
            </w:r>
            <w:r w:rsidRPr="00C6756E">
              <w:rPr>
                <w:rFonts w:ascii="Arial" w:hAnsi="Arial" w:cs="Arial"/>
                <w:bCs/>
              </w:rPr>
              <w:t>– the product is sold on a non-advised basis</w:t>
            </w:r>
          </w:p>
        </w:tc>
        <w:tc>
          <w:tcPr>
            <w:tcW w:w="1815" w:type="dxa"/>
            <w:gridSpan w:val="2"/>
            <w:shd w:val="clear" w:color="auto" w:fill="auto"/>
          </w:tcPr>
          <w:p w14:paraId="4D43ED4D" w14:textId="1190D59D" w:rsidR="0030134D" w:rsidRPr="00C6756E" w:rsidRDefault="0030134D" w:rsidP="0030134D">
            <w:pPr>
              <w:jc w:val="center"/>
              <w:rPr>
                <w:rFonts w:ascii="Arial" w:hAnsi="Arial" w:cs="Arial"/>
                <w:bCs/>
                <w:i/>
                <w:iCs/>
              </w:rPr>
            </w:pPr>
            <w:r w:rsidRPr="00704E77">
              <w:rPr>
                <w:rFonts w:ascii="Arial" w:hAnsi="Arial" w:cs="Arial"/>
                <w:bCs/>
              </w:rPr>
              <w:t>Yes</w:t>
            </w:r>
            <w:sdt>
              <w:sdtPr>
                <w:rPr>
                  <w:rFonts w:ascii="Arial" w:hAnsi="Arial" w:cs="Arial"/>
                  <w:bCs/>
                </w:rPr>
                <w:id w:val="-1427801329"/>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r w:rsidRPr="00704E77">
              <w:rPr>
                <w:rFonts w:ascii="Arial" w:hAnsi="Arial" w:cs="Arial"/>
                <w:bCs/>
              </w:rPr>
              <w:t>/No</w:t>
            </w:r>
            <w:sdt>
              <w:sdtPr>
                <w:rPr>
                  <w:rFonts w:ascii="Arial" w:hAnsi="Arial" w:cs="Arial"/>
                  <w:bCs/>
                </w:rPr>
                <w:id w:val="964541863"/>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p>
        </w:tc>
      </w:tr>
      <w:tr w:rsidR="0030134D" w:rsidRPr="00C6756E" w14:paraId="45315F92" w14:textId="77777777" w:rsidTr="006D7489">
        <w:trPr>
          <w:trHeight w:val="192"/>
        </w:trPr>
        <w:tc>
          <w:tcPr>
            <w:tcW w:w="7225" w:type="dxa"/>
            <w:gridSpan w:val="3"/>
            <w:shd w:val="clear" w:color="auto" w:fill="auto"/>
          </w:tcPr>
          <w:p w14:paraId="37E7E821"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Claims – </w:t>
            </w:r>
            <w:r w:rsidRPr="00C6756E">
              <w:rPr>
                <w:rFonts w:ascii="Arial" w:hAnsi="Arial" w:cs="Arial"/>
                <w:bCs/>
              </w:rPr>
              <w:t>the broker provides claims first notification of loss</w:t>
            </w:r>
          </w:p>
        </w:tc>
        <w:tc>
          <w:tcPr>
            <w:tcW w:w="1815" w:type="dxa"/>
            <w:gridSpan w:val="2"/>
            <w:shd w:val="clear" w:color="auto" w:fill="auto"/>
          </w:tcPr>
          <w:p w14:paraId="56C10032" w14:textId="41D461AB" w:rsidR="0030134D" w:rsidRPr="00C6756E" w:rsidRDefault="0030134D" w:rsidP="0030134D">
            <w:pPr>
              <w:jc w:val="center"/>
              <w:rPr>
                <w:rFonts w:ascii="Arial" w:hAnsi="Arial" w:cs="Arial"/>
                <w:bCs/>
                <w:i/>
                <w:iCs/>
              </w:rPr>
            </w:pPr>
            <w:r w:rsidRPr="00704E77">
              <w:rPr>
                <w:rFonts w:ascii="Arial" w:hAnsi="Arial" w:cs="Arial"/>
                <w:bCs/>
              </w:rPr>
              <w:t>Yes</w:t>
            </w:r>
            <w:sdt>
              <w:sdtPr>
                <w:rPr>
                  <w:rFonts w:ascii="Arial" w:hAnsi="Arial" w:cs="Arial"/>
                  <w:bCs/>
                </w:rPr>
                <w:id w:val="-61564257"/>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r w:rsidRPr="00704E77">
              <w:rPr>
                <w:rFonts w:ascii="Arial" w:hAnsi="Arial" w:cs="Arial"/>
                <w:bCs/>
              </w:rPr>
              <w:t>/No</w:t>
            </w:r>
            <w:sdt>
              <w:sdtPr>
                <w:rPr>
                  <w:rFonts w:ascii="Arial" w:hAnsi="Arial" w:cs="Arial"/>
                  <w:bCs/>
                </w:rPr>
                <w:id w:val="541946139"/>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p>
        </w:tc>
      </w:tr>
      <w:tr w:rsidR="0030134D" w:rsidRPr="00C6756E" w14:paraId="1ED3601A" w14:textId="77777777" w:rsidTr="006D7489">
        <w:trPr>
          <w:trHeight w:val="192"/>
        </w:trPr>
        <w:tc>
          <w:tcPr>
            <w:tcW w:w="7225" w:type="dxa"/>
            <w:gridSpan w:val="3"/>
            <w:shd w:val="clear" w:color="auto" w:fill="auto"/>
          </w:tcPr>
          <w:p w14:paraId="7EE9F320" w14:textId="77777777" w:rsidR="0030134D" w:rsidRPr="00C6756E" w:rsidRDefault="0030134D" w:rsidP="0030134D">
            <w:pPr>
              <w:rPr>
                <w:rFonts w:ascii="Arial" w:hAnsi="Arial" w:cs="Arial"/>
                <w:bCs/>
              </w:rPr>
            </w:pPr>
            <w:r w:rsidRPr="00C6756E">
              <w:rPr>
                <w:rFonts w:ascii="Arial" w:hAnsi="Arial" w:cs="Arial"/>
                <w:b/>
              </w:rPr>
              <w:t xml:space="preserve">Other </w:t>
            </w:r>
            <w:r w:rsidRPr="00C6756E">
              <w:rPr>
                <w:rFonts w:ascii="Arial" w:hAnsi="Arial" w:cs="Arial"/>
                <w:bCs/>
              </w:rPr>
              <w:t>– please describe</w:t>
            </w:r>
          </w:p>
          <w:p w14:paraId="122C42FA" w14:textId="7537F61F" w:rsidR="0030134D" w:rsidRPr="00C6756E" w:rsidRDefault="0030134D" w:rsidP="0030134D">
            <w:pPr>
              <w:rPr>
                <w:rFonts w:ascii="Arial" w:hAnsi="Arial" w:cs="Arial"/>
                <w:bCs/>
              </w:rPr>
            </w:pPr>
          </w:p>
        </w:tc>
        <w:tc>
          <w:tcPr>
            <w:tcW w:w="1815" w:type="dxa"/>
            <w:gridSpan w:val="2"/>
            <w:shd w:val="clear" w:color="auto" w:fill="auto"/>
          </w:tcPr>
          <w:p w14:paraId="4712299E" w14:textId="2A06B65D" w:rsidR="0030134D" w:rsidRPr="00C6756E" w:rsidRDefault="0030134D" w:rsidP="0030134D">
            <w:pPr>
              <w:jc w:val="center"/>
              <w:rPr>
                <w:rFonts w:ascii="Arial" w:hAnsi="Arial" w:cs="Arial"/>
                <w:bCs/>
              </w:rPr>
            </w:pPr>
            <w:r w:rsidRPr="00704E77">
              <w:rPr>
                <w:rFonts w:ascii="Arial" w:hAnsi="Arial" w:cs="Arial"/>
                <w:bCs/>
              </w:rPr>
              <w:t>Yes</w:t>
            </w:r>
            <w:sdt>
              <w:sdtPr>
                <w:rPr>
                  <w:rFonts w:ascii="Arial" w:hAnsi="Arial" w:cs="Arial"/>
                  <w:bCs/>
                </w:rPr>
                <w:id w:val="197985286"/>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r w:rsidRPr="00704E77">
              <w:rPr>
                <w:rFonts w:ascii="Arial" w:hAnsi="Arial" w:cs="Arial"/>
                <w:bCs/>
              </w:rPr>
              <w:t>/No</w:t>
            </w:r>
            <w:sdt>
              <w:sdtPr>
                <w:rPr>
                  <w:rFonts w:ascii="Arial" w:hAnsi="Arial" w:cs="Arial"/>
                  <w:bCs/>
                </w:rPr>
                <w:id w:val="-1526016371"/>
                <w14:checkbox>
                  <w14:checked w14:val="0"/>
                  <w14:checkedState w14:val="2612" w14:font="MS Gothic"/>
                  <w14:uncheckedState w14:val="2610" w14:font="MS Gothic"/>
                </w14:checkbox>
              </w:sdtPr>
              <w:sdtContent>
                <w:r w:rsidRPr="00704E77">
                  <w:rPr>
                    <w:rFonts w:ascii="Segoe UI Symbol" w:eastAsia="MS Gothic" w:hAnsi="Segoe UI Symbol" w:cs="Segoe UI Symbol"/>
                    <w:bCs/>
                  </w:rPr>
                  <w:t>☐</w:t>
                </w:r>
              </w:sdtContent>
            </w:sdt>
          </w:p>
        </w:tc>
      </w:tr>
      <w:bookmarkEnd w:id="4"/>
      <w:tr w:rsidR="00110B6D" w:rsidRPr="00C6756E" w14:paraId="7FD016AF" w14:textId="77777777" w:rsidTr="00251B1B">
        <w:tc>
          <w:tcPr>
            <w:tcW w:w="9040" w:type="dxa"/>
            <w:gridSpan w:val="5"/>
            <w:shd w:val="clear" w:color="auto" w:fill="D9D9D9" w:themeFill="background1" w:themeFillShade="D9"/>
          </w:tcPr>
          <w:p w14:paraId="5B6654CD" w14:textId="12EEC5EF" w:rsidR="00110B6D" w:rsidRPr="00C6756E" w:rsidRDefault="00110B6D" w:rsidP="00110B6D">
            <w:pPr>
              <w:rPr>
                <w:rFonts w:ascii="Arial" w:hAnsi="Arial" w:cs="Arial"/>
                <w:bCs/>
              </w:rPr>
            </w:pPr>
            <w:r w:rsidRPr="00C6756E">
              <w:rPr>
                <w:rFonts w:ascii="Arial" w:hAnsi="Arial" w:cs="Arial"/>
              </w:rPr>
              <w:t>Information on any ancillary products/activities sold alongside the product which may affect the product’s value.</w:t>
            </w:r>
          </w:p>
        </w:tc>
      </w:tr>
      <w:tr w:rsidR="00F956FB" w:rsidRPr="00C6756E" w14:paraId="11DD73CC" w14:textId="77777777" w:rsidTr="00251B1B">
        <w:trPr>
          <w:trHeight w:val="299"/>
        </w:trPr>
        <w:tc>
          <w:tcPr>
            <w:tcW w:w="9040" w:type="dxa"/>
            <w:gridSpan w:val="5"/>
            <w:shd w:val="clear" w:color="auto" w:fill="auto"/>
          </w:tcPr>
          <w:p w14:paraId="69E1AE02" w14:textId="77777777" w:rsidR="00F956FB" w:rsidRPr="00C6756E" w:rsidRDefault="00F956FB" w:rsidP="003F4942">
            <w:pPr>
              <w:rPr>
                <w:rFonts w:ascii="Arial" w:hAnsi="Arial" w:cs="Arial"/>
              </w:rPr>
            </w:pPr>
            <w:r w:rsidRPr="00C6756E">
              <w:rPr>
                <w:rFonts w:ascii="Arial" w:hAnsi="Arial" w:cs="Arial"/>
                <w:i/>
                <w:iCs/>
              </w:rPr>
              <w:t>Select all that apply:</w:t>
            </w:r>
          </w:p>
        </w:tc>
      </w:tr>
      <w:tr w:rsidR="0030134D" w:rsidRPr="00C6756E" w14:paraId="35BD715E" w14:textId="77777777" w:rsidTr="00251B1B">
        <w:trPr>
          <w:trHeight w:val="77"/>
        </w:trPr>
        <w:tc>
          <w:tcPr>
            <w:tcW w:w="7225" w:type="dxa"/>
            <w:gridSpan w:val="3"/>
          </w:tcPr>
          <w:p w14:paraId="77B01041" w14:textId="77777777" w:rsidR="0030134D" w:rsidRPr="00C6756E" w:rsidRDefault="0030134D" w:rsidP="0030134D">
            <w:pPr>
              <w:rPr>
                <w:rFonts w:ascii="Arial" w:hAnsi="Arial" w:cs="Arial"/>
              </w:rPr>
            </w:pPr>
            <w:r w:rsidRPr="00C6756E">
              <w:rPr>
                <w:rFonts w:ascii="Arial" w:hAnsi="Arial" w:cs="Arial"/>
              </w:rPr>
              <w:t>Legal expenses</w:t>
            </w:r>
          </w:p>
        </w:tc>
        <w:tc>
          <w:tcPr>
            <w:tcW w:w="1815" w:type="dxa"/>
            <w:gridSpan w:val="2"/>
            <w:shd w:val="clear" w:color="auto" w:fill="auto"/>
          </w:tcPr>
          <w:p w14:paraId="386C81D4" w14:textId="1E738106"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1779791771"/>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414791072"/>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7768E27D" w14:textId="77777777" w:rsidTr="00251B1B">
        <w:trPr>
          <w:trHeight w:val="77"/>
        </w:trPr>
        <w:tc>
          <w:tcPr>
            <w:tcW w:w="7225" w:type="dxa"/>
            <w:gridSpan w:val="3"/>
          </w:tcPr>
          <w:p w14:paraId="3FB2E456" w14:textId="77777777" w:rsidR="0030134D" w:rsidRPr="00C6756E" w:rsidRDefault="0030134D" w:rsidP="0030134D">
            <w:pPr>
              <w:rPr>
                <w:rFonts w:ascii="Arial" w:hAnsi="Arial" w:cs="Arial"/>
              </w:rPr>
            </w:pPr>
            <w:r w:rsidRPr="00C6756E">
              <w:rPr>
                <w:rFonts w:ascii="Arial" w:hAnsi="Arial" w:cs="Arial"/>
              </w:rPr>
              <w:t>Gap cover</w:t>
            </w:r>
          </w:p>
        </w:tc>
        <w:tc>
          <w:tcPr>
            <w:tcW w:w="1815" w:type="dxa"/>
            <w:gridSpan w:val="2"/>
            <w:shd w:val="clear" w:color="auto" w:fill="auto"/>
          </w:tcPr>
          <w:p w14:paraId="4CEE9221" w14:textId="26B0C5E8"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1029414693"/>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47806106"/>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6D66DAE0" w14:textId="77777777" w:rsidTr="00251B1B">
        <w:trPr>
          <w:trHeight w:val="77"/>
        </w:trPr>
        <w:tc>
          <w:tcPr>
            <w:tcW w:w="7225" w:type="dxa"/>
            <w:gridSpan w:val="3"/>
          </w:tcPr>
          <w:p w14:paraId="0DC5C1D6" w14:textId="77777777" w:rsidR="0030134D" w:rsidRPr="00C6756E" w:rsidRDefault="0030134D" w:rsidP="0030134D">
            <w:pPr>
              <w:rPr>
                <w:rFonts w:ascii="Arial" w:hAnsi="Arial" w:cs="Arial"/>
              </w:rPr>
            </w:pPr>
            <w:r w:rsidRPr="00C6756E">
              <w:rPr>
                <w:rFonts w:ascii="Arial" w:hAnsi="Arial" w:cs="Arial"/>
              </w:rPr>
              <w:t>Key cover</w:t>
            </w:r>
          </w:p>
        </w:tc>
        <w:tc>
          <w:tcPr>
            <w:tcW w:w="1815" w:type="dxa"/>
            <w:gridSpan w:val="2"/>
            <w:shd w:val="clear" w:color="auto" w:fill="auto"/>
          </w:tcPr>
          <w:p w14:paraId="76A9DBEC" w14:textId="38A27EE5"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789590191"/>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1149816867"/>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2DD38F13" w14:textId="77777777" w:rsidTr="00251B1B">
        <w:trPr>
          <w:trHeight w:val="77"/>
        </w:trPr>
        <w:tc>
          <w:tcPr>
            <w:tcW w:w="7225" w:type="dxa"/>
            <w:gridSpan w:val="3"/>
          </w:tcPr>
          <w:p w14:paraId="1DE7C42E" w14:textId="77777777" w:rsidR="0030134D" w:rsidRPr="00C6756E" w:rsidRDefault="0030134D" w:rsidP="0030134D">
            <w:pPr>
              <w:rPr>
                <w:rFonts w:ascii="Arial" w:hAnsi="Arial" w:cs="Arial"/>
              </w:rPr>
            </w:pPr>
            <w:r w:rsidRPr="00C6756E">
              <w:rPr>
                <w:rFonts w:ascii="Arial" w:hAnsi="Arial" w:cs="Arial"/>
              </w:rPr>
              <w:t>Emergency home cover</w:t>
            </w:r>
          </w:p>
        </w:tc>
        <w:tc>
          <w:tcPr>
            <w:tcW w:w="1815" w:type="dxa"/>
            <w:gridSpan w:val="2"/>
            <w:shd w:val="clear" w:color="auto" w:fill="auto"/>
          </w:tcPr>
          <w:p w14:paraId="5F5DD57A" w14:textId="18F9C9E1"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607574377"/>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896820090"/>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0CF7A3A5" w14:textId="77777777" w:rsidTr="00251B1B">
        <w:trPr>
          <w:trHeight w:val="77"/>
        </w:trPr>
        <w:tc>
          <w:tcPr>
            <w:tcW w:w="7225" w:type="dxa"/>
            <w:gridSpan w:val="3"/>
          </w:tcPr>
          <w:p w14:paraId="28249901" w14:textId="77777777" w:rsidR="0030134D" w:rsidRPr="00C6756E" w:rsidRDefault="0030134D" w:rsidP="0030134D">
            <w:pPr>
              <w:rPr>
                <w:rFonts w:ascii="Arial" w:hAnsi="Arial" w:cs="Arial"/>
              </w:rPr>
            </w:pPr>
            <w:r w:rsidRPr="00C6756E">
              <w:rPr>
                <w:rFonts w:ascii="Arial" w:hAnsi="Arial" w:cs="Arial"/>
              </w:rPr>
              <w:t>Loss recovery (pays for a loss assessor to act on insureds behalf)</w:t>
            </w:r>
          </w:p>
        </w:tc>
        <w:tc>
          <w:tcPr>
            <w:tcW w:w="1815" w:type="dxa"/>
            <w:gridSpan w:val="2"/>
            <w:shd w:val="clear" w:color="auto" w:fill="auto"/>
          </w:tcPr>
          <w:p w14:paraId="1F0E91AF" w14:textId="56FB4684"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1100031351"/>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329418932"/>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423C7FCF" w14:textId="77777777" w:rsidTr="00251B1B">
        <w:trPr>
          <w:trHeight w:val="77"/>
        </w:trPr>
        <w:tc>
          <w:tcPr>
            <w:tcW w:w="7225" w:type="dxa"/>
            <w:gridSpan w:val="3"/>
          </w:tcPr>
          <w:p w14:paraId="134DA5D8" w14:textId="77777777" w:rsidR="0030134D" w:rsidRPr="00C6756E" w:rsidRDefault="0030134D" w:rsidP="0030134D">
            <w:pPr>
              <w:rPr>
                <w:rFonts w:ascii="Arial" w:hAnsi="Arial" w:cs="Arial"/>
              </w:rPr>
            </w:pPr>
            <w:r w:rsidRPr="00C6756E">
              <w:rPr>
                <w:rFonts w:ascii="Arial" w:hAnsi="Arial" w:cs="Arial"/>
              </w:rPr>
              <w:t>Breakdown cover</w:t>
            </w:r>
          </w:p>
        </w:tc>
        <w:tc>
          <w:tcPr>
            <w:tcW w:w="1815" w:type="dxa"/>
            <w:gridSpan w:val="2"/>
            <w:shd w:val="clear" w:color="auto" w:fill="auto"/>
          </w:tcPr>
          <w:p w14:paraId="24E00C16" w14:textId="11E17CF5"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1428111387"/>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634605853"/>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0C4CB74A" w14:textId="77777777" w:rsidTr="00251B1B">
        <w:trPr>
          <w:trHeight w:val="77"/>
        </w:trPr>
        <w:tc>
          <w:tcPr>
            <w:tcW w:w="7225" w:type="dxa"/>
            <w:gridSpan w:val="3"/>
          </w:tcPr>
          <w:p w14:paraId="25FFFD8B" w14:textId="77777777" w:rsidR="0030134D" w:rsidRPr="00C6756E" w:rsidRDefault="0030134D" w:rsidP="0030134D">
            <w:pPr>
              <w:rPr>
                <w:rFonts w:ascii="Arial" w:hAnsi="Arial" w:cs="Arial"/>
              </w:rPr>
            </w:pPr>
            <w:r w:rsidRPr="00C6756E">
              <w:rPr>
                <w:rFonts w:ascii="Arial" w:hAnsi="Arial" w:cs="Arial"/>
              </w:rPr>
              <w:t>Windscreen cover</w:t>
            </w:r>
          </w:p>
        </w:tc>
        <w:tc>
          <w:tcPr>
            <w:tcW w:w="1815" w:type="dxa"/>
            <w:gridSpan w:val="2"/>
            <w:shd w:val="clear" w:color="auto" w:fill="auto"/>
          </w:tcPr>
          <w:p w14:paraId="68AE9310" w14:textId="6E5CFEF0"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1382089981"/>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55451961"/>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01B181F4" w14:textId="77777777" w:rsidTr="00251B1B">
        <w:trPr>
          <w:trHeight w:val="77"/>
        </w:trPr>
        <w:tc>
          <w:tcPr>
            <w:tcW w:w="7225" w:type="dxa"/>
            <w:gridSpan w:val="3"/>
          </w:tcPr>
          <w:p w14:paraId="762049A0" w14:textId="77777777" w:rsidR="0030134D" w:rsidRPr="00C6756E" w:rsidRDefault="0030134D" w:rsidP="0030134D">
            <w:pPr>
              <w:rPr>
                <w:rFonts w:ascii="Arial" w:hAnsi="Arial" w:cs="Arial"/>
              </w:rPr>
            </w:pPr>
            <w:r w:rsidRPr="00C6756E">
              <w:rPr>
                <w:rFonts w:ascii="Arial" w:hAnsi="Arial" w:cs="Arial"/>
              </w:rPr>
              <w:t>Courtesy car cover</w:t>
            </w:r>
          </w:p>
        </w:tc>
        <w:tc>
          <w:tcPr>
            <w:tcW w:w="1815" w:type="dxa"/>
            <w:gridSpan w:val="2"/>
            <w:shd w:val="clear" w:color="auto" w:fill="auto"/>
          </w:tcPr>
          <w:p w14:paraId="4FB584B9" w14:textId="51E756A9"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475569739"/>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174542830"/>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0EC5080D" w14:textId="77777777" w:rsidTr="001D1075">
        <w:trPr>
          <w:trHeight w:val="77"/>
        </w:trPr>
        <w:tc>
          <w:tcPr>
            <w:tcW w:w="7225" w:type="dxa"/>
            <w:gridSpan w:val="3"/>
          </w:tcPr>
          <w:p w14:paraId="11D331D4" w14:textId="77777777" w:rsidR="0030134D" w:rsidRPr="00C6756E" w:rsidRDefault="0030134D" w:rsidP="0030134D">
            <w:pPr>
              <w:rPr>
                <w:rFonts w:ascii="Arial" w:hAnsi="Arial" w:cs="Arial"/>
              </w:rPr>
            </w:pPr>
            <w:r w:rsidRPr="00C6756E">
              <w:rPr>
                <w:rFonts w:ascii="Arial" w:hAnsi="Arial" w:cs="Arial"/>
              </w:rPr>
              <w:t>Risk Management services e.g. health &amp; safety assessment, consultancy</w:t>
            </w:r>
          </w:p>
        </w:tc>
        <w:tc>
          <w:tcPr>
            <w:tcW w:w="1815" w:type="dxa"/>
            <w:gridSpan w:val="2"/>
            <w:shd w:val="clear" w:color="auto" w:fill="auto"/>
          </w:tcPr>
          <w:p w14:paraId="6E2B50BB" w14:textId="24572598"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860513665"/>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1408576418"/>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7E66860D" w14:textId="77777777" w:rsidTr="00251B1B">
        <w:trPr>
          <w:trHeight w:val="77"/>
        </w:trPr>
        <w:tc>
          <w:tcPr>
            <w:tcW w:w="7225" w:type="dxa"/>
            <w:gridSpan w:val="3"/>
          </w:tcPr>
          <w:p w14:paraId="37D2A6C7" w14:textId="77777777" w:rsidR="0030134D" w:rsidRPr="00C6756E" w:rsidRDefault="0030134D" w:rsidP="0030134D">
            <w:pPr>
              <w:rPr>
                <w:rFonts w:ascii="Arial" w:hAnsi="Arial" w:cs="Arial"/>
              </w:rPr>
            </w:pPr>
            <w:r w:rsidRPr="00C6756E">
              <w:rPr>
                <w:rFonts w:ascii="Arial" w:hAnsi="Arial" w:cs="Arial"/>
              </w:rPr>
              <w:t>Premium finance (if offered by the same provider)</w:t>
            </w:r>
          </w:p>
        </w:tc>
        <w:tc>
          <w:tcPr>
            <w:tcW w:w="1815" w:type="dxa"/>
            <w:gridSpan w:val="2"/>
            <w:shd w:val="clear" w:color="auto" w:fill="auto"/>
          </w:tcPr>
          <w:p w14:paraId="2754E1C8" w14:textId="6BA71CD6"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1923520168"/>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7332828"/>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30134D" w:rsidRPr="00C6756E" w14:paraId="0532A831" w14:textId="77777777" w:rsidTr="001D1075">
        <w:trPr>
          <w:trHeight w:val="1074"/>
        </w:trPr>
        <w:tc>
          <w:tcPr>
            <w:tcW w:w="7225" w:type="dxa"/>
            <w:gridSpan w:val="3"/>
          </w:tcPr>
          <w:p w14:paraId="3E319D1B" w14:textId="77777777" w:rsidR="0030134D" w:rsidRPr="00C6756E" w:rsidRDefault="0030134D" w:rsidP="0030134D">
            <w:pPr>
              <w:rPr>
                <w:rFonts w:ascii="Arial" w:hAnsi="Arial" w:cs="Arial"/>
              </w:rPr>
            </w:pPr>
            <w:r w:rsidRPr="00C6756E">
              <w:rPr>
                <w:rFonts w:ascii="Arial" w:hAnsi="Arial" w:cs="Arial"/>
              </w:rPr>
              <w:t>Other</w:t>
            </w:r>
            <w:r w:rsidRPr="00C6756E">
              <w:rPr>
                <w:rFonts w:ascii="Arial" w:hAnsi="Arial" w:cs="Arial"/>
                <w:b/>
                <w:bCs/>
              </w:rPr>
              <w:t xml:space="preserve"> </w:t>
            </w:r>
            <w:r w:rsidRPr="00C6756E">
              <w:rPr>
                <w:rFonts w:ascii="Arial" w:hAnsi="Arial" w:cs="Arial"/>
                <w:bCs/>
              </w:rPr>
              <w:t>– please describe</w:t>
            </w:r>
          </w:p>
          <w:p w14:paraId="1064DC5E" w14:textId="77777777" w:rsidR="0030134D" w:rsidRPr="00C6756E" w:rsidRDefault="0030134D" w:rsidP="0030134D">
            <w:pPr>
              <w:rPr>
                <w:rFonts w:ascii="Arial" w:hAnsi="Arial" w:cs="Arial"/>
              </w:rPr>
            </w:pPr>
          </w:p>
          <w:p w14:paraId="0866C789" w14:textId="77777777" w:rsidR="0030134D" w:rsidRPr="00C6756E" w:rsidRDefault="0030134D" w:rsidP="0030134D">
            <w:pPr>
              <w:rPr>
                <w:rFonts w:ascii="Arial" w:hAnsi="Arial" w:cs="Arial"/>
              </w:rPr>
            </w:pPr>
          </w:p>
          <w:p w14:paraId="6A018DE3" w14:textId="77777777" w:rsidR="0030134D" w:rsidRPr="00C6756E" w:rsidRDefault="0030134D" w:rsidP="0030134D">
            <w:pPr>
              <w:rPr>
                <w:rFonts w:ascii="Arial" w:hAnsi="Arial" w:cs="Arial"/>
              </w:rPr>
            </w:pPr>
          </w:p>
        </w:tc>
        <w:tc>
          <w:tcPr>
            <w:tcW w:w="1815" w:type="dxa"/>
            <w:gridSpan w:val="2"/>
            <w:shd w:val="clear" w:color="auto" w:fill="auto"/>
          </w:tcPr>
          <w:p w14:paraId="58AD235E" w14:textId="11497AB7" w:rsidR="0030134D" w:rsidRPr="00C6756E" w:rsidRDefault="0030134D" w:rsidP="0030134D">
            <w:pPr>
              <w:jc w:val="center"/>
              <w:rPr>
                <w:rFonts w:ascii="Arial" w:hAnsi="Arial" w:cs="Arial"/>
              </w:rPr>
            </w:pPr>
            <w:r w:rsidRPr="007B62D9">
              <w:rPr>
                <w:rFonts w:ascii="Arial" w:hAnsi="Arial" w:cs="Arial"/>
                <w:bCs/>
              </w:rPr>
              <w:t>Yes</w:t>
            </w:r>
            <w:sdt>
              <w:sdtPr>
                <w:rPr>
                  <w:rFonts w:ascii="Arial" w:hAnsi="Arial" w:cs="Arial"/>
                  <w:bCs/>
                </w:rPr>
                <w:id w:val="-399678098"/>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r w:rsidRPr="007B62D9">
              <w:rPr>
                <w:rFonts w:ascii="Arial" w:hAnsi="Arial" w:cs="Arial"/>
                <w:bCs/>
              </w:rPr>
              <w:t>/No</w:t>
            </w:r>
            <w:sdt>
              <w:sdtPr>
                <w:rPr>
                  <w:rFonts w:ascii="Arial" w:hAnsi="Arial" w:cs="Arial"/>
                  <w:bCs/>
                </w:rPr>
                <w:id w:val="-2038266801"/>
                <w14:checkbox>
                  <w14:checked w14:val="0"/>
                  <w14:checkedState w14:val="2612" w14:font="MS Gothic"/>
                  <w14:uncheckedState w14:val="2610" w14:font="MS Gothic"/>
                </w14:checkbox>
              </w:sdtPr>
              <w:sdtContent>
                <w:r w:rsidRPr="007B62D9">
                  <w:rPr>
                    <w:rFonts w:ascii="Segoe UI Symbol" w:eastAsia="MS Gothic" w:hAnsi="Segoe UI Symbol" w:cs="Segoe UI Symbol"/>
                    <w:bCs/>
                  </w:rPr>
                  <w:t>☐</w:t>
                </w:r>
              </w:sdtContent>
            </w:sdt>
          </w:p>
        </w:tc>
      </w:tr>
      <w:tr w:rsidR="00F956FB" w:rsidRPr="00C6756E" w14:paraId="3C0C10C5" w14:textId="77777777" w:rsidTr="00251B1B">
        <w:trPr>
          <w:trHeight w:val="77"/>
        </w:trPr>
        <w:tc>
          <w:tcPr>
            <w:tcW w:w="9040" w:type="dxa"/>
            <w:gridSpan w:val="5"/>
            <w:shd w:val="pct10" w:color="auto" w:fill="auto"/>
          </w:tcPr>
          <w:p w14:paraId="036B0784" w14:textId="77777777" w:rsidR="00F956FB" w:rsidRPr="00C6756E" w:rsidRDefault="00F956FB" w:rsidP="003F4942">
            <w:pPr>
              <w:rPr>
                <w:rFonts w:ascii="Arial" w:hAnsi="Arial" w:cs="Arial"/>
              </w:rPr>
            </w:pPr>
            <w:r w:rsidRPr="00C6756E">
              <w:rPr>
                <w:rFonts w:ascii="Arial" w:hAnsi="Arial" w:cs="Arial"/>
              </w:rPr>
              <w:t>Information on how the selected products above affect the product’s value</w:t>
            </w:r>
          </w:p>
        </w:tc>
      </w:tr>
      <w:tr w:rsidR="00F956FB" w:rsidRPr="00C6756E" w14:paraId="400BE427" w14:textId="77777777" w:rsidTr="00251B1B">
        <w:trPr>
          <w:trHeight w:val="1048"/>
        </w:trPr>
        <w:tc>
          <w:tcPr>
            <w:tcW w:w="9040" w:type="dxa"/>
            <w:gridSpan w:val="5"/>
            <w:shd w:val="clear" w:color="auto" w:fill="auto"/>
          </w:tcPr>
          <w:p w14:paraId="35EC29C9" w14:textId="77777777" w:rsidR="00F956FB" w:rsidRPr="00C6756E" w:rsidRDefault="00F956FB" w:rsidP="00266C5E">
            <w:pPr>
              <w:spacing w:before="60" w:after="60"/>
              <w:rPr>
                <w:rFonts w:ascii="Arial" w:hAnsi="Arial" w:cs="Arial"/>
              </w:rPr>
            </w:pPr>
          </w:p>
        </w:tc>
      </w:tr>
      <w:tr w:rsidR="009B6C2D" w:rsidRPr="00C6756E" w14:paraId="176E8236" w14:textId="77777777" w:rsidTr="00266C5E">
        <w:tc>
          <w:tcPr>
            <w:tcW w:w="7225" w:type="dxa"/>
            <w:gridSpan w:val="3"/>
            <w:shd w:val="clear" w:color="auto" w:fill="D9D9D9" w:themeFill="background1" w:themeFillShade="D9"/>
          </w:tcPr>
          <w:p w14:paraId="022B1E68" w14:textId="0D2DE39C" w:rsidR="009B6C2D" w:rsidRPr="00C6756E" w:rsidRDefault="009B6C2D" w:rsidP="00110B6D">
            <w:pPr>
              <w:rPr>
                <w:rFonts w:ascii="Arial" w:hAnsi="Arial" w:cs="Arial"/>
              </w:rPr>
            </w:pPr>
            <w:r w:rsidRPr="00C6756E">
              <w:rPr>
                <w:rFonts w:ascii="Arial" w:hAnsi="Arial" w:cs="Arial"/>
              </w:rPr>
              <w:t>It is confirmed that the above remuneration paid by the customer is consistent with the regulatory obligations of Distributor 2.</w:t>
            </w:r>
          </w:p>
        </w:tc>
        <w:tc>
          <w:tcPr>
            <w:tcW w:w="1815" w:type="dxa"/>
            <w:gridSpan w:val="2"/>
            <w:shd w:val="clear" w:color="auto" w:fill="auto"/>
            <w:vAlign w:val="center"/>
          </w:tcPr>
          <w:p w14:paraId="688A29B2" w14:textId="160A68C1" w:rsidR="009B6C2D" w:rsidRPr="00C6756E" w:rsidRDefault="0030134D" w:rsidP="00266C5E">
            <w:pPr>
              <w:jc w:val="center"/>
              <w:rPr>
                <w:rFonts w:ascii="Arial" w:hAnsi="Arial" w:cs="Arial"/>
                <w:b/>
                <w:bCs/>
              </w:rPr>
            </w:pPr>
            <w:r w:rsidRPr="00D75D26">
              <w:rPr>
                <w:rFonts w:ascii="Arial" w:hAnsi="Arial" w:cs="Arial"/>
                <w:bCs/>
              </w:rPr>
              <w:t>Yes</w:t>
            </w:r>
            <w:sdt>
              <w:sdtPr>
                <w:rPr>
                  <w:rFonts w:ascii="Arial" w:hAnsi="Arial" w:cs="Arial"/>
                  <w:bCs/>
                </w:rPr>
                <w:id w:val="1699660397"/>
                <w14:checkbox>
                  <w14:checked w14:val="0"/>
                  <w14:checkedState w14:val="2612" w14:font="MS Gothic"/>
                  <w14:uncheckedState w14:val="2610" w14:font="MS Gothic"/>
                </w14:checkbox>
              </w:sdtPr>
              <w:sdtContent>
                <w:r w:rsidRPr="00D75D26">
                  <w:rPr>
                    <w:rFonts w:ascii="Segoe UI Symbol" w:eastAsia="MS Gothic" w:hAnsi="Segoe UI Symbol" w:cs="Segoe UI Symbol"/>
                    <w:bCs/>
                  </w:rPr>
                  <w:t>☐</w:t>
                </w:r>
              </w:sdtContent>
            </w:sdt>
            <w:r w:rsidRPr="00D75D26">
              <w:rPr>
                <w:rFonts w:ascii="Arial" w:hAnsi="Arial" w:cs="Arial"/>
                <w:bCs/>
              </w:rPr>
              <w:t>/No</w:t>
            </w:r>
            <w:sdt>
              <w:sdtPr>
                <w:rPr>
                  <w:rFonts w:ascii="Arial" w:hAnsi="Arial" w:cs="Arial"/>
                  <w:bCs/>
                </w:rPr>
                <w:id w:val="1172842618"/>
                <w14:checkbox>
                  <w14:checked w14:val="0"/>
                  <w14:checkedState w14:val="2612" w14:font="MS Gothic"/>
                  <w14:uncheckedState w14:val="2610" w14:font="MS Gothic"/>
                </w14:checkbox>
              </w:sdtPr>
              <w:sdtContent>
                <w:r w:rsidRPr="00D75D26">
                  <w:rPr>
                    <w:rFonts w:ascii="Segoe UI Symbol" w:eastAsia="MS Gothic" w:hAnsi="Segoe UI Symbol" w:cs="Segoe UI Symbol"/>
                    <w:bCs/>
                  </w:rPr>
                  <w:t>☐</w:t>
                </w:r>
              </w:sdtContent>
            </w:sdt>
          </w:p>
        </w:tc>
      </w:tr>
      <w:tr w:rsidR="00110B6D" w:rsidRPr="00C6756E" w14:paraId="238B6874" w14:textId="77777777" w:rsidTr="00251B1B">
        <w:tc>
          <w:tcPr>
            <w:tcW w:w="9040" w:type="dxa"/>
            <w:gridSpan w:val="5"/>
            <w:shd w:val="clear" w:color="auto" w:fill="BFBFBF" w:themeFill="background1" w:themeFillShade="BF"/>
          </w:tcPr>
          <w:p w14:paraId="07E97DCA" w14:textId="72ACE711" w:rsidR="00110B6D" w:rsidRPr="00C6756E" w:rsidRDefault="00110B6D" w:rsidP="00266C5E">
            <w:pPr>
              <w:spacing w:before="60" w:after="60"/>
              <w:rPr>
                <w:rFonts w:ascii="Arial" w:hAnsi="Arial" w:cs="Arial"/>
                <w:b/>
              </w:rPr>
            </w:pPr>
            <w:r w:rsidRPr="00C6756E">
              <w:rPr>
                <w:rFonts w:ascii="Arial" w:hAnsi="Arial" w:cs="Arial"/>
                <w:b/>
              </w:rPr>
              <w:t>Distributor 3– [insert name]</w:t>
            </w:r>
          </w:p>
        </w:tc>
      </w:tr>
      <w:tr w:rsidR="00110B6D" w:rsidRPr="00C6756E" w14:paraId="06E996BF" w14:textId="77777777" w:rsidTr="00251B1B">
        <w:tc>
          <w:tcPr>
            <w:tcW w:w="2919" w:type="dxa"/>
            <w:shd w:val="clear" w:color="auto" w:fill="D9D9D9" w:themeFill="background1" w:themeFillShade="D9"/>
          </w:tcPr>
          <w:p w14:paraId="3632FB37" w14:textId="3CD8162C" w:rsidR="00110B6D" w:rsidRPr="00C6756E" w:rsidRDefault="00E41AF0" w:rsidP="00266C5E">
            <w:pPr>
              <w:spacing w:before="60" w:after="60"/>
              <w:rPr>
                <w:rFonts w:ascii="Arial" w:hAnsi="Arial" w:cs="Arial"/>
                <w:bCs/>
              </w:rPr>
            </w:pPr>
            <w:r w:rsidRPr="00C6756E">
              <w:rPr>
                <w:rFonts w:ascii="Arial" w:hAnsi="Arial" w:cs="Arial"/>
                <w:bCs/>
              </w:rPr>
              <w:t>Retained</w:t>
            </w:r>
            <w:r w:rsidR="00110B6D" w:rsidRPr="00C6756E">
              <w:rPr>
                <w:rFonts w:ascii="Arial" w:hAnsi="Arial" w:cs="Arial"/>
                <w:bCs/>
              </w:rPr>
              <w:t xml:space="preserve"> commission</w:t>
            </w:r>
          </w:p>
        </w:tc>
        <w:tc>
          <w:tcPr>
            <w:tcW w:w="6121" w:type="dxa"/>
            <w:gridSpan w:val="4"/>
          </w:tcPr>
          <w:p w14:paraId="5CDC34FC" w14:textId="77777777" w:rsidR="00110B6D" w:rsidRPr="00C6756E" w:rsidRDefault="00110B6D" w:rsidP="00266C5E">
            <w:pPr>
              <w:spacing w:before="60" w:after="60"/>
              <w:jc w:val="center"/>
              <w:rPr>
                <w:rFonts w:ascii="Arial" w:hAnsi="Arial" w:cs="Arial"/>
                <w:b/>
                <w:u w:val="single"/>
              </w:rPr>
            </w:pPr>
          </w:p>
        </w:tc>
      </w:tr>
      <w:tr w:rsidR="00110B6D" w:rsidRPr="00C6756E" w14:paraId="5A606452" w14:textId="77777777" w:rsidTr="00251B1B">
        <w:tc>
          <w:tcPr>
            <w:tcW w:w="2919" w:type="dxa"/>
            <w:shd w:val="clear" w:color="auto" w:fill="D9D9D9" w:themeFill="background1" w:themeFillShade="D9"/>
          </w:tcPr>
          <w:p w14:paraId="4A48BFC7" w14:textId="168EE307" w:rsidR="00110B6D" w:rsidRPr="00C6756E" w:rsidRDefault="00E41AF0" w:rsidP="00266C5E">
            <w:pPr>
              <w:spacing w:before="60" w:after="60"/>
              <w:rPr>
                <w:rFonts w:ascii="Arial" w:hAnsi="Arial" w:cs="Arial"/>
                <w:bCs/>
              </w:rPr>
            </w:pPr>
            <w:r w:rsidRPr="00C6756E">
              <w:rPr>
                <w:rFonts w:ascii="Arial" w:hAnsi="Arial" w:cs="Arial"/>
                <w:bCs/>
              </w:rPr>
              <w:t>F</w:t>
            </w:r>
            <w:r w:rsidR="00110B6D" w:rsidRPr="00C6756E">
              <w:rPr>
                <w:rFonts w:ascii="Arial" w:hAnsi="Arial" w:cs="Arial"/>
                <w:bCs/>
              </w:rPr>
              <w:t>ees</w:t>
            </w:r>
          </w:p>
        </w:tc>
        <w:tc>
          <w:tcPr>
            <w:tcW w:w="6121" w:type="dxa"/>
            <w:gridSpan w:val="4"/>
          </w:tcPr>
          <w:p w14:paraId="63F21D71" w14:textId="77777777" w:rsidR="00110B6D" w:rsidRPr="00C6756E" w:rsidRDefault="00110B6D" w:rsidP="00266C5E">
            <w:pPr>
              <w:spacing w:before="60" w:after="60"/>
              <w:jc w:val="center"/>
              <w:rPr>
                <w:rFonts w:ascii="Arial" w:hAnsi="Arial" w:cs="Arial"/>
                <w:b/>
                <w:u w:val="single"/>
              </w:rPr>
            </w:pPr>
          </w:p>
        </w:tc>
      </w:tr>
      <w:tr w:rsidR="00110B6D" w:rsidRPr="00C6756E" w14:paraId="344A06EF" w14:textId="77777777" w:rsidTr="00251B1B">
        <w:tc>
          <w:tcPr>
            <w:tcW w:w="2919" w:type="dxa"/>
            <w:shd w:val="clear" w:color="auto" w:fill="D9D9D9" w:themeFill="background1" w:themeFillShade="D9"/>
          </w:tcPr>
          <w:p w14:paraId="3EF589B0" w14:textId="30A93AD7" w:rsidR="00110B6D" w:rsidRPr="00C6756E" w:rsidRDefault="00110B6D" w:rsidP="00266C5E">
            <w:pPr>
              <w:spacing w:before="60" w:after="60"/>
              <w:rPr>
                <w:rFonts w:ascii="Arial" w:hAnsi="Arial" w:cs="Arial"/>
                <w:bCs/>
              </w:rPr>
            </w:pPr>
            <w:r w:rsidRPr="00C6756E">
              <w:rPr>
                <w:rFonts w:ascii="Arial" w:hAnsi="Arial" w:cs="Arial"/>
                <w:bCs/>
              </w:rPr>
              <w:t>Other</w:t>
            </w:r>
            <w:r w:rsidR="00CC52A0" w:rsidRPr="00C6756E">
              <w:rPr>
                <w:rFonts w:ascii="Arial" w:hAnsi="Arial" w:cs="Arial"/>
                <w:bCs/>
              </w:rPr>
              <w:t xml:space="preserve"> remuneration</w:t>
            </w:r>
          </w:p>
        </w:tc>
        <w:tc>
          <w:tcPr>
            <w:tcW w:w="6121" w:type="dxa"/>
            <w:gridSpan w:val="4"/>
          </w:tcPr>
          <w:p w14:paraId="6CAFEDFD" w14:textId="77777777" w:rsidR="00110B6D" w:rsidRPr="00C6756E" w:rsidRDefault="00110B6D" w:rsidP="00266C5E">
            <w:pPr>
              <w:spacing w:before="60" w:after="60"/>
              <w:jc w:val="center"/>
              <w:rPr>
                <w:rFonts w:ascii="Arial" w:hAnsi="Arial" w:cs="Arial"/>
                <w:b/>
                <w:u w:val="single"/>
              </w:rPr>
            </w:pPr>
          </w:p>
        </w:tc>
      </w:tr>
      <w:tr w:rsidR="00110B6D" w:rsidRPr="00C6756E" w14:paraId="63ED3FCF" w14:textId="77777777" w:rsidTr="00251B1B">
        <w:tc>
          <w:tcPr>
            <w:tcW w:w="9040" w:type="dxa"/>
            <w:gridSpan w:val="5"/>
            <w:shd w:val="clear" w:color="auto" w:fill="D9D9D9" w:themeFill="background1" w:themeFillShade="D9"/>
          </w:tcPr>
          <w:p w14:paraId="16F8DAC4" w14:textId="6D2C2FF9" w:rsidR="00110B6D" w:rsidRPr="00C6756E" w:rsidRDefault="00110B6D" w:rsidP="00110B6D">
            <w:pPr>
              <w:rPr>
                <w:rFonts w:ascii="Arial" w:hAnsi="Arial" w:cs="Arial"/>
                <w:bCs/>
              </w:rPr>
            </w:pPr>
            <w:r w:rsidRPr="00C6756E">
              <w:rPr>
                <w:rFonts w:ascii="Arial" w:hAnsi="Arial" w:cs="Arial"/>
                <w:bCs/>
              </w:rPr>
              <w:t>Explanation of activities provided</w:t>
            </w:r>
          </w:p>
        </w:tc>
      </w:tr>
      <w:tr w:rsidR="003035C6" w:rsidRPr="00C6756E" w14:paraId="294FE302" w14:textId="77777777" w:rsidTr="00251B1B">
        <w:trPr>
          <w:trHeight w:val="259"/>
        </w:trPr>
        <w:tc>
          <w:tcPr>
            <w:tcW w:w="9040" w:type="dxa"/>
            <w:gridSpan w:val="5"/>
            <w:shd w:val="clear" w:color="auto" w:fill="auto"/>
          </w:tcPr>
          <w:p w14:paraId="2C468B04" w14:textId="77777777" w:rsidR="003035C6" w:rsidRPr="00C6756E" w:rsidRDefault="003035C6" w:rsidP="003F4942">
            <w:pPr>
              <w:rPr>
                <w:rFonts w:ascii="Arial" w:hAnsi="Arial" w:cs="Arial"/>
                <w:bCs/>
              </w:rPr>
            </w:pPr>
            <w:r w:rsidRPr="00C6756E">
              <w:rPr>
                <w:rFonts w:ascii="Arial" w:hAnsi="Arial" w:cs="Arial"/>
                <w:bCs/>
                <w:i/>
                <w:iCs/>
              </w:rPr>
              <w:t>Select all that apply:</w:t>
            </w:r>
          </w:p>
        </w:tc>
      </w:tr>
      <w:tr w:rsidR="0030134D" w:rsidRPr="00C6756E" w14:paraId="3108A5C7" w14:textId="77777777" w:rsidTr="005A7C26">
        <w:trPr>
          <w:trHeight w:val="192"/>
        </w:trPr>
        <w:tc>
          <w:tcPr>
            <w:tcW w:w="7225" w:type="dxa"/>
            <w:gridSpan w:val="3"/>
            <w:shd w:val="clear" w:color="auto" w:fill="auto"/>
          </w:tcPr>
          <w:p w14:paraId="78C4934C" w14:textId="77777777" w:rsidR="0030134D" w:rsidRPr="00C6756E" w:rsidRDefault="0030134D" w:rsidP="0030134D">
            <w:pPr>
              <w:spacing w:before="60" w:after="60"/>
              <w:rPr>
                <w:rFonts w:ascii="Arial" w:hAnsi="Arial" w:cs="Arial"/>
                <w:bCs/>
              </w:rPr>
            </w:pPr>
            <w:r w:rsidRPr="00C6756E">
              <w:rPr>
                <w:rFonts w:ascii="Arial" w:hAnsi="Arial" w:cs="Arial"/>
                <w:b/>
                <w:bCs/>
              </w:rPr>
              <w:t>Direct</w:t>
            </w:r>
            <w:r w:rsidRPr="00C6756E">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2853C711" w14:textId="360D7876" w:rsidR="0030134D" w:rsidRPr="00C6756E" w:rsidRDefault="0030134D" w:rsidP="0030134D">
            <w:pPr>
              <w:jc w:val="center"/>
              <w:rPr>
                <w:rFonts w:ascii="Arial" w:hAnsi="Arial" w:cs="Arial"/>
                <w:bCs/>
              </w:rPr>
            </w:pPr>
            <w:r w:rsidRPr="00CC73E3">
              <w:rPr>
                <w:rFonts w:ascii="Arial" w:hAnsi="Arial" w:cs="Arial"/>
                <w:bCs/>
              </w:rPr>
              <w:t>Yes</w:t>
            </w:r>
            <w:sdt>
              <w:sdtPr>
                <w:rPr>
                  <w:rFonts w:ascii="Arial" w:hAnsi="Arial" w:cs="Arial"/>
                  <w:bCs/>
                </w:rPr>
                <w:id w:val="1890218871"/>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r w:rsidRPr="00CC73E3">
              <w:rPr>
                <w:rFonts w:ascii="Arial" w:hAnsi="Arial" w:cs="Arial"/>
                <w:bCs/>
              </w:rPr>
              <w:t>/No</w:t>
            </w:r>
            <w:sdt>
              <w:sdtPr>
                <w:rPr>
                  <w:rFonts w:ascii="Arial" w:hAnsi="Arial" w:cs="Arial"/>
                  <w:bCs/>
                </w:rPr>
                <w:id w:val="-351732850"/>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p>
        </w:tc>
      </w:tr>
      <w:tr w:rsidR="0030134D" w:rsidRPr="00C6756E" w14:paraId="3D38D244" w14:textId="77777777" w:rsidTr="005A7C26">
        <w:trPr>
          <w:trHeight w:val="192"/>
        </w:trPr>
        <w:tc>
          <w:tcPr>
            <w:tcW w:w="7225" w:type="dxa"/>
            <w:gridSpan w:val="3"/>
            <w:shd w:val="clear" w:color="auto" w:fill="auto"/>
          </w:tcPr>
          <w:p w14:paraId="33CC8B86"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Wholesale - </w:t>
            </w:r>
            <w:r w:rsidRPr="00C6756E">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4911716A" w14:textId="232ED4D0" w:rsidR="0030134D" w:rsidRPr="00C6756E" w:rsidRDefault="0030134D" w:rsidP="0030134D">
            <w:pPr>
              <w:jc w:val="center"/>
              <w:rPr>
                <w:rFonts w:ascii="Arial" w:hAnsi="Arial" w:cs="Arial"/>
                <w:bCs/>
                <w:i/>
                <w:iCs/>
              </w:rPr>
            </w:pPr>
            <w:r w:rsidRPr="00CC73E3">
              <w:rPr>
                <w:rFonts w:ascii="Arial" w:hAnsi="Arial" w:cs="Arial"/>
                <w:bCs/>
              </w:rPr>
              <w:t>Yes</w:t>
            </w:r>
            <w:sdt>
              <w:sdtPr>
                <w:rPr>
                  <w:rFonts w:ascii="Arial" w:hAnsi="Arial" w:cs="Arial"/>
                  <w:bCs/>
                </w:rPr>
                <w:id w:val="-904147277"/>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r w:rsidRPr="00CC73E3">
              <w:rPr>
                <w:rFonts w:ascii="Arial" w:hAnsi="Arial" w:cs="Arial"/>
                <w:bCs/>
              </w:rPr>
              <w:t>/No</w:t>
            </w:r>
            <w:sdt>
              <w:sdtPr>
                <w:rPr>
                  <w:rFonts w:ascii="Arial" w:hAnsi="Arial" w:cs="Arial"/>
                  <w:bCs/>
                </w:rPr>
                <w:id w:val="45885623"/>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p>
        </w:tc>
      </w:tr>
      <w:tr w:rsidR="0030134D" w:rsidRPr="00C6756E" w14:paraId="0E6AFA79" w14:textId="77777777" w:rsidTr="005A7C26">
        <w:trPr>
          <w:trHeight w:val="192"/>
        </w:trPr>
        <w:tc>
          <w:tcPr>
            <w:tcW w:w="7225" w:type="dxa"/>
            <w:gridSpan w:val="3"/>
            <w:shd w:val="clear" w:color="auto" w:fill="auto"/>
          </w:tcPr>
          <w:p w14:paraId="47E73D9D"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Advised </w:t>
            </w:r>
            <w:r w:rsidRPr="00C6756E">
              <w:rPr>
                <w:rFonts w:ascii="Arial" w:hAnsi="Arial" w:cs="Arial"/>
                <w:bCs/>
              </w:rPr>
              <w:t>– the product is sold on an advised basis</w:t>
            </w:r>
          </w:p>
        </w:tc>
        <w:tc>
          <w:tcPr>
            <w:tcW w:w="1815" w:type="dxa"/>
            <w:gridSpan w:val="2"/>
            <w:shd w:val="clear" w:color="auto" w:fill="auto"/>
          </w:tcPr>
          <w:p w14:paraId="0D3391BF" w14:textId="16BA17BC" w:rsidR="0030134D" w:rsidRPr="00C6756E" w:rsidRDefault="0030134D" w:rsidP="0030134D">
            <w:pPr>
              <w:jc w:val="center"/>
              <w:rPr>
                <w:rFonts w:ascii="Arial" w:hAnsi="Arial" w:cs="Arial"/>
                <w:bCs/>
                <w:i/>
                <w:iCs/>
              </w:rPr>
            </w:pPr>
            <w:r w:rsidRPr="00CC73E3">
              <w:rPr>
                <w:rFonts w:ascii="Arial" w:hAnsi="Arial" w:cs="Arial"/>
                <w:bCs/>
              </w:rPr>
              <w:t>Yes</w:t>
            </w:r>
            <w:sdt>
              <w:sdtPr>
                <w:rPr>
                  <w:rFonts w:ascii="Arial" w:hAnsi="Arial" w:cs="Arial"/>
                  <w:bCs/>
                </w:rPr>
                <w:id w:val="-1151826847"/>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r w:rsidRPr="00CC73E3">
              <w:rPr>
                <w:rFonts w:ascii="Arial" w:hAnsi="Arial" w:cs="Arial"/>
                <w:bCs/>
              </w:rPr>
              <w:t>/No</w:t>
            </w:r>
            <w:sdt>
              <w:sdtPr>
                <w:rPr>
                  <w:rFonts w:ascii="Arial" w:hAnsi="Arial" w:cs="Arial"/>
                  <w:bCs/>
                </w:rPr>
                <w:id w:val="-922109545"/>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p>
        </w:tc>
      </w:tr>
      <w:tr w:rsidR="0030134D" w:rsidRPr="00C6756E" w14:paraId="07D95452" w14:textId="77777777" w:rsidTr="005A7C26">
        <w:trPr>
          <w:trHeight w:val="192"/>
        </w:trPr>
        <w:tc>
          <w:tcPr>
            <w:tcW w:w="7225" w:type="dxa"/>
            <w:gridSpan w:val="3"/>
            <w:shd w:val="clear" w:color="auto" w:fill="auto"/>
          </w:tcPr>
          <w:p w14:paraId="39179C45"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Non-Advised </w:t>
            </w:r>
            <w:r w:rsidRPr="00C6756E">
              <w:rPr>
                <w:rFonts w:ascii="Arial" w:hAnsi="Arial" w:cs="Arial"/>
                <w:bCs/>
              </w:rPr>
              <w:t>– the product is sold on a non-advised basis</w:t>
            </w:r>
          </w:p>
        </w:tc>
        <w:tc>
          <w:tcPr>
            <w:tcW w:w="1815" w:type="dxa"/>
            <w:gridSpan w:val="2"/>
            <w:shd w:val="clear" w:color="auto" w:fill="auto"/>
          </w:tcPr>
          <w:p w14:paraId="59D2D244" w14:textId="05B5F783" w:rsidR="0030134D" w:rsidRPr="00C6756E" w:rsidRDefault="0030134D" w:rsidP="0030134D">
            <w:pPr>
              <w:jc w:val="center"/>
              <w:rPr>
                <w:rFonts w:ascii="Arial" w:hAnsi="Arial" w:cs="Arial"/>
                <w:bCs/>
                <w:i/>
                <w:iCs/>
              </w:rPr>
            </w:pPr>
            <w:r w:rsidRPr="00CC73E3">
              <w:rPr>
                <w:rFonts w:ascii="Arial" w:hAnsi="Arial" w:cs="Arial"/>
                <w:bCs/>
              </w:rPr>
              <w:t>Yes</w:t>
            </w:r>
            <w:sdt>
              <w:sdtPr>
                <w:rPr>
                  <w:rFonts w:ascii="Arial" w:hAnsi="Arial" w:cs="Arial"/>
                  <w:bCs/>
                </w:rPr>
                <w:id w:val="-573429357"/>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r w:rsidRPr="00CC73E3">
              <w:rPr>
                <w:rFonts w:ascii="Arial" w:hAnsi="Arial" w:cs="Arial"/>
                <w:bCs/>
              </w:rPr>
              <w:t>/No</w:t>
            </w:r>
            <w:sdt>
              <w:sdtPr>
                <w:rPr>
                  <w:rFonts w:ascii="Arial" w:hAnsi="Arial" w:cs="Arial"/>
                  <w:bCs/>
                </w:rPr>
                <w:id w:val="1139613450"/>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p>
        </w:tc>
      </w:tr>
      <w:tr w:rsidR="0030134D" w:rsidRPr="00C6756E" w14:paraId="702489B4" w14:textId="77777777" w:rsidTr="005A7C26">
        <w:trPr>
          <w:trHeight w:val="192"/>
        </w:trPr>
        <w:tc>
          <w:tcPr>
            <w:tcW w:w="7225" w:type="dxa"/>
            <w:gridSpan w:val="3"/>
            <w:shd w:val="clear" w:color="auto" w:fill="auto"/>
          </w:tcPr>
          <w:p w14:paraId="37848A8F"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Claims – </w:t>
            </w:r>
            <w:r w:rsidRPr="00C6756E">
              <w:rPr>
                <w:rFonts w:ascii="Arial" w:hAnsi="Arial" w:cs="Arial"/>
                <w:bCs/>
              </w:rPr>
              <w:t>the broker provides claims first notification of loss</w:t>
            </w:r>
          </w:p>
        </w:tc>
        <w:tc>
          <w:tcPr>
            <w:tcW w:w="1815" w:type="dxa"/>
            <w:gridSpan w:val="2"/>
            <w:shd w:val="clear" w:color="auto" w:fill="auto"/>
          </w:tcPr>
          <w:p w14:paraId="72C44F56" w14:textId="52201961" w:rsidR="0030134D" w:rsidRPr="00C6756E" w:rsidRDefault="0030134D" w:rsidP="0030134D">
            <w:pPr>
              <w:jc w:val="center"/>
              <w:rPr>
                <w:rFonts w:ascii="Arial" w:hAnsi="Arial" w:cs="Arial"/>
                <w:bCs/>
                <w:i/>
                <w:iCs/>
              </w:rPr>
            </w:pPr>
            <w:r w:rsidRPr="00CC73E3">
              <w:rPr>
                <w:rFonts w:ascii="Arial" w:hAnsi="Arial" w:cs="Arial"/>
                <w:bCs/>
              </w:rPr>
              <w:t>Yes</w:t>
            </w:r>
            <w:sdt>
              <w:sdtPr>
                <w:rPr>
                  <w:rFonts w:ascii="Arial" w:hAnsi="Arial" w:cs="Arial"/>
                  <w:bCs/>
                </w:rPr>
                <w:id w:val="-1084836222"/>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r w:rsidRPr="00CC73E3">
              <w:rPr>
                <w:rFonts w:ascii="Arial" w:hAnsi="Arial" w:cs="Arial"/>
                <w:bCs/>
              </w:rPr>
              <w:t>/No</w:t>
            </w:r>
            <w:sdt>
              <w:sdtPr>
                <w:rPr>
                  <w:rFonts w:ascii="Arial" w:hAnsi="Arial" w:cs="Arial"/>
                  <w:bCs/>
                </w:rPr>
                <w:id w:val="-357735117"/>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p>
        </w:tc>
      </w:tr>
      <w:tr w:rsidR="0030134D" w:rsidRPr="00C6756E" w14:paraId="28BEB522" w14:textId="77777777" w:rsidTr="005A7C26">
        <w:trPr>
          <w:trHeight w:val="192"/>
        </w:trPr>
        <w:tc>
          <w:tcPr>
            <w:tcW w:w="7225" w:type="dxa"/>
            <w:gridSpan w:val="3"/>
            <w:shd w:val="clear" w:color="auto" w:fill="auto"/>
          </w:tcPr>
          <w:p w14:paraId="44C3BB25" w14:textId="77777777" w:rsidR="0030134D" w:rsidRPr="00C6756E" w:rsidRDefault="0030134D" w:rsidP="0030134D">
            <w:pPr>
              <w:rPr>
                <w:rFonts w:ascii="Arial" w:hAnsi="Arial" w:cs="Arial"/>
                <w:bCs/>
              </w:rPr>
            </w:pPr>
            <w:r w:rsidRPr="00C6756E">
              <w:rPr>
                <w:rFonts w:ascii="Arial" w:hAnsi="Arial" w:cs="Arial"/>
                <w:b/>
              </w:rPr>
              <w:t xml:space="preserve">Other </w:t>
            </w:r>
            <w:r w:rsidRPr="00C6756E">
              <w:rPr>
                <w:rFonts w:ascii="Arial" w:hAnsi="Arial" w:cs="Arial"/>
                <w:bCs/>
              </w:rPr>
              <w:t>– please describe</w:t>
            </w:r>
          </w:p>
          <w:p w14:paraId="23EF64EB" w14:textId="77777777" w:rsidR="0030134D" w:rsidRPr="00C6756E" w:rsidRDefault="0030134D" w:rsidP="0030134D">
            <w:pPr>
              <w:rPr>
                <w:rFonts w:ascii="Arial" w:hAnsi="Arial" w:cs="Arial"/>
                <w:bCs/>
              </w:rPr>
            </w:pPr>
          </w:p>
        </w:tc>
        <w:tc>
          <w:tcPr>
            <w:tcW w:w="1815" w:type="dxa"/>
            <w:gridSpan w:val="2"/>
            <w:shd w:val="clear" w:color="auto" w:fill="auto"/>
          </w:tcPr>
          <w:p w14:paraId="31FF431E" w14:textId="2A8480FD" w:rsidR="0030134D" w:rsidRPr="00C6756E" w:rsidRDefault="0030134D" w:rsidP="0030134D">
            <w:pPr>
              <w:jc w:val="center"/>
              <w:rPr>
                <w:rFonts w:ascii="Arial" w:hAnsi="Arial" w:cs="Arial"/>
                <w:bCs/>
              </w:rPr>
            </w:pPr>
            <w:r w:rsidRPr="00CC73E3">
              <w:rPr>
                <w:rFonts w:ascii="Arial" w:hAnsi="Arial" w:cs="Arial"/>
                <w:bCs/>
              </w:rPr>
              <w:t>Yes</w:t>
            </w:r>
            <w:sdt>
              <w:sdtPr>
                <w:rPr>
                  <w:rFonts w:ascii="Arial" w:hAnsi="Arial" w:cs="Arial"/>
                  <w:bCs/>
                </w:rPr>
                <w:id w:val="-1298296738"/>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r w:rsidRPr="00CC73E3">
              <w:rPr>
                <w:rFonts w:ascii="Arial" w:hAnsi="Arial" w:cs="Arial"/>
                <w:bCs/>
              </w:rPr>
              <w:t>/No</w:t>
            </w:r>
            <w:sdt>
              <w:sdtPr>
                <w:rPr>
                  <w:rFonts w:ascii="Arial" w:hAnsi="Arial" w:cs="Arial"/>
                  <w:bCs/>
                </w:rPr>
                <w:id w:val="-994176008"/>
                <w14:checkbox>
                  <w14:checked w14:val="0"/>
                  <w14:checkedState w14:val="2612" w14:font="MS Gothic"/>
                  <w14:uncheckedState w14:val="2610" w14:font="MS Gothic"/>
                </w14:checkbox>
              </w:sdtPr>
              <w:sdtContent>
                <w:r w:rsidRPr="00CC73E3">
                  <w:rPr>
                    <w:rFonts w:ascii="Segoe UI Symbol" w:eastAsia="MS Gothic" w:hAnsi="Segoe UI Symbol" w:cs="Segoe UI Symbol"/>
                    <w:bCs/>
                  </w:rPr>
                  <w:t>☐</w:t>
                </w:r>
              </w:sdtContent>
            </w:sdt>
          </w:p>
        </w:tc>
      </w:tr>
      <w:tr w:rsidR="00110B6D" w:rsidRPr="00C6756E" w14:paraId="6A9D99AD" w14:textId="77777777" w:rsidTr="00251B1B">
        <w:tc>
          <w:tcPr>
            <w:tcW w:w="9040" w:type="dxa"/>
            <w:gridSpan w:val="5"/>
            <w:shd w:val="clear" w:color="auto" w:fill="D9D9D9" w:themeFill="background1" w:themeFillShade="D9"/>
          </w:tcPr>
          <w:p w14:paraId="4BED5333" w14:textId="53394E9B" w:rsidR="00110B6D" w:rsidRPr="00C6756E" w:rsidRDefault="00110B6D" w:rsidP="00110B6D">
            <w:pPr>
              <w:rPr>
                <w:rFonts w:ascii="Arial" w:hAnsi="Arial" w:cs="Arial"/>
                <w:bCs/>
              </w:rPr>
            </w:pPr>
            <w:r w:rsidRPr="00C6756E">
              <w:rPr>
                <w:rFonts w:ascii="Arial" w:hAnsi="Arial" w:cs="Arial"/>
              </w:rPr>
              <w:t>Information on any ancillary products/activities sold alongside the product which may affect the product’s value.</w:t>
            </w:r>
          </w:p>
        </w:tc>
      </w:tr>
      <w:tr w:rsidR="00CC52A0" w:rsidRPr="00C6756E" w14:paraId="1257342A" w14:textId="77777777" w:rsidTr="00251B1B">
        <w:trPr>
          <w:trHeight w:val="299"/>
        </w:trPr>
        <w:tc>
          <w:tcPr>
            <w:tcW w:w="9040" w:type="dxa"/>
            <w:gridSpan w:val="5"/>
            <w:shd w:val="clear" w:color="auto" w:fill="auto"/>
          </w:tcPr>
          <w:p w14:paraId="67430D04" w14:textId="77777777" w:rsidR="00CC52A0" w:rsidRPr="00C6756E" w:rsidRDefault="00CC52A0" w:rsidP="003F4942">
            <w:pPr>
              <w:rPr>
                <w:rFonts w:ascii="Arial" w:hAnsi="Arial" w:cs="Arial"/>
              </w:rPr>
            </w:pPr>
            <w:r w:rsidRPr="00C6756E">
              <w:rPr>
                <w:rFonts w:ascii="Arial" w:hAnsi="Arial" w:cs="Arial"/>
                <w:i/>
                <w:iCs/>
              </w:rPr>
              <w:t>Select all that apply:</w:t>
            </w:r>
          </w:p>
        </w:tc>
      </w:tr>
      <w:tr w:rsidR="0030134D" w:rsidRPr="00C6756E" w14:paraId="2C99965B" w14:textId="77777777" w:rsidTr="00251B1B">
        <w:trPr>
          <w:trHeight w:val="77"/>
        </w:trPr>
        <w:tc>
          <w:tcPr>
            <w:tcW w:w="7225" w:type="dxa"/>
            <w:gridSpan w:val="3"/>
          </w:tcPr>
          <w:p w14:paraId="3678DD57" w14:textId="77777777" w:rsidR="0030134D" w:rsidRPr="00C6756E" w:rsidRDefault="0030134D" w:rsidP="0030134D">
            <w:pPr>
              <w:rPr>
                <w:rFonts w:ascii="Arial" w:hAnsi="Arial" w:cs="Arial"/>
              </w:rPr>
            </w:pPr>
            <w:r w:rsidRPr="00C6756E">
              <w:rPr>
                <w:rFonts w:ascii="Arial" w:hAnsi="Arial" w:cs="Arial"/>
              </w:rPr>
              <w:t>Legal expenses</w:t>
            </w:r>
          </w:p>
        </w:tc>
        <w:tc>
          <w:tcPr>
            <w:tcW w:w="1815" w:type="dxa"/>
            <w:gridSpan w:val="2"/>
            <w:shd w:val="clear" w:color="auto" w:fill="auto"/>
          </w:tcPr>
          <w:p w14:paraId="55D02147" w14:textId="4E132DA2"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816929231"/>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1096629486"/>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0CCD1BCB" w14:textId="77777777" w:rsidTr="00251B1B">
        <w:trPr>
          <w:trHeight w:val="77"/>
        </w:trPr>
        <w:tc>
          <w:tcPr>
            <w:tcW w:w="7225" w:type="dxa"/>
            <w:gridSpan w:val="3"/>
          </w:tcPr>
          <w:p w14:paraId="1B29FAAD" w14:textId="77777777" w:rsidR="0030134D" w:rsidRPr="00C6756E" w:rsidRDefault="0030134D" w:rsidP="0030134D">
            <w:pPr>
              <w:rPr>
                <w:rFonts w:ascii="Arial" w:hAnsi="Arial" w:cs="Arial"/>
              </w:rPr>
            </w:pPr>
            <w:r w:rsidRPr="00C6756E">
              <w:rPr>
                <w:rFonts w:ascii="Arial" w:hAnsi="Arial" w:cs="Arial"/>
              </w:rPr>
              <w:t>Gap cover</w:t>
            </w:r>
          </w:p>
        </w:tc>
        <w:tc>
          <w:tcPr>
            <w:tcW w:w="1815" w:type="dxa"/>
            <w:gridSpan w:val="2"/>
            <w:shd w:val="clear" w:color="auto" w:fill="auto"/>
          </w:tcPr>
          <w:p w14:paraId="34827B9E" w14:textId="377033DA"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117808810"/>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1390692525"/>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6C9B5B36" w14:textId="77777777" w:rsidTr="00251B1B">
        <w:trPr>
          <w:trHeight w:val="77"/>
        </w:trPr>
        <w:tc>
          <w:tcPr>
            <w:tcW w:w="7225" w:type="dxa"/>
            <w:gridSpan w:val="3"/>
          </w:tcPr>
          <w:p w14:paraId="33AFE17C" w14:textId="77777777" w:rsidR="0030134D" w:rsidRPr="00C6756E" w:rsidRDefault="0030134D" w:rsidP="0030134D">
            <w:pPr>
              <w:rPr>
                <w:rFonts w:ascii="Arial" w:hAnsi="Arial" w:cs="Arial"/>
              </w:rPr>
            </w:pPr>
            <w:r w:rsidRPr="00C6756E">
              <w:rPr>
                <w:rFonts w:ascii="Arial" w:hAnsi="Arial" w:cs="Arial"/>
              </w:rPr>
              <w:t>Key cover</w:t>
            </w:r>
          </w:p>
        </w:tc>
        <w:tc>
          <w:tcPr>
            <w:tcW w:w="1815" w:type="dxa"/>
            <w:gridSpan w:val="2"/>
            <w:shd w:val="clear" w:color="auto" w:fill="auto"/>
          </w:tcPr>
          <w:p w14:paraId="7D6A285C" w14:textId="6429EF99"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1247996317"/>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2047284567"/>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284C3771" w14:textId="77777777" w:rsidTr="00251B1B">
        <w:trPr>
          <w:trHeight w:val="77"/>
        </w:trPr>
        <w:tc>
          <w:tcPr>
            <w:tcW w:w="7225" w:type="dxa"/>
            <w:gridSpan w:val="3"/>
          </w:tcPr>
          <w:p w14:paraId="1F072852" w14:textId="77777777" w:rsidR="0030134D" w:rsidRPr="00C6756E" w:rsidRDefault="0030134D" w:rsidP="0030134D">
            <w:pPr>
              <w:rPr>
                <w:rFonts w:ascii="Arial" w:hAnsi="Arial" w:cs="Arial"/>
              </w:rPr>
            </w:pPr>
            <w:r w:rsidRPr="00C6756E">
              <w:rPr>
                <w:rFonts w:ascii="Arial" w:hAnsi="Arial" w:cs="Arial"/>
              </w:rPr>
              <w:t>Emergency home cover</w:t>
            </w:r>
          </w:p>
        </w:tc>
        <w:tc>
          <w:tcPr>
            <w:tcW w:w="1815" w:type="dxa"/>
            <w:gridSpan w:val="2"/>
            <w:shd w:val="clear" w:color="auto" w:fill="auto"/>
          </w:tcPr>
          <w:p w14:paraId="70A29572" w14:textId="6D5C8082"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1720700964"/>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1827708917"/>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176402B3" w14:textId="77777777" w:rsidTr="00251B1B">
        <w:trPr>
          <w:trHeight w:val="77"/>
        </w:trPr>
        <w:tc>
          <w:tcPr>
            <w:tcW w:w="7225" w:type="dxa"/>
            <w:gridSpan w:val="3"/>
          </w:tcPr>
          <w:p w14:paraId="0EF7BBCD" w14:textId="77777777" w:rsidR="0030134D" w:rsidRPr="00C6756E" w:rsidRDefault="0030134D" w:rsidP="0030134D">
            <w:pPr>
              <w:rPr>
                <w:rFonts w:ascii="Arial" w:hAnsi="Arial" w:cs="Arial"/>
              </w:rPr>
            </w:pPr>
            <w:r w:rsidRPr="00C6756E">
              <w:rPr>
                <w:rFonts w:ascii="Arial" w:hAnsi="Arial" w:cs="Arial"/>
              </w:rPr>
              <w:t>Loss recovery (pays for a loss assessor to act on insureds behalf)</w:t>
            </w:r>
          </w:p>
        </w:tc>
        <w:tc>
          <w:tcPr>
            <w:tcW w:w="1815" w:type="dxa"/>
            <w:gridSpan w:val="2"/>
            <w:shd w:val="clear" w:color="auto" w:fill="auto"/>
          </w:tcPr>
          <w:p w14:paraId="50EC6177" w14:textId="2D65D3DD"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594007866"/>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1975205706"/>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2A6B8544" w14:textId="77777777" w:rsidTr="00251B1B">
        <w:trPr>
          <w:trHeight w:val="77"/>
        </w:trPr>
        <w:tc>
          <w:tcPr>
            <w:tcW w:w="7225" w:type="dxa"/>
            <w:gridSpan w:val="3"/>
          </w:tcPr>
          <w:p w14:paraId="72C85927" w14:textId="77777777" w:rsidR="0030134D" w:rsidRPr="00C6756E" w:rsidRDefault="0030134D" w:rsidP="0030134D">
            <w:pPr>
              <w:rPr>
                <w:rFonts w:ascii="Arial" w:hAnsi="Arial" w:cs="Arial"/>
              </w:rPr>
            </w:pPr>
            <w:r w:rsidRPr="00C6756E">
              <w:rPr>
                <w:rFonts w:ascii="Arial" w:hAnsi="Arial" w:cs="Arial"/>
              </w:rPr>
              <w:t>Breakdown cover</w:t>
            </w:r>
          </w:p>
        </w:tc>
        <w:tc>
          <w:tcPr>
            <w:tcW w:w="1815" w:type="dxa"/>
            <w:gridSpan w:val="2"/>
            <w:shd w:val="clear" w:color="auto" w:fill="auto"/>
          </w:tcPr>
          <w:p w14:paraId="0B111BFE" w14:textId="5713C2C8"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404265722"/>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856881429"/>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5784B4ED" w14:textId="77777777" w:rsidTr="00251B1B">
        <w:trPr>
          <w:trHeight w:val="77"/>
        </w:trPr>
        <w:tc>
          <w:tcPr>
            <w:tcW w:w="7225" w:type="dxa"/>
            <w:gridSpan w:val="3"/>
          </w:tcPr>
          <w:p w14:paraId="79E438B3" w14:textId="77777777" w:rsidR="0030134D" w:rsidRPr="00C6756E" w:rsidRDefault="0030134D" w:rsidP="0030134D">
            <w:pPr>
              <w:rPr>
                <w:rFonts w:ascii="Arial" w:hAnsi="Arial" w:cs="Arial"/>
              </w:rPr>
            </w:pPr>
            <w:r w:rsidRPr="00C6756E">
              <w:rPr>
                <w:rFonts w:ascii="Arial" w:hAnsi="Arial" w:cs="Arial"/>
              </w:rPr>
              <w:t>Windscreen cover</w:t>
            </w:r>
          </w:p>
        </w:tc>
        <w:tc>
          <w:tcPr>
            <w:tcW w:w="1815" w:type="dxa"/>
            <w:gridSpan w:val="2"/>
            <w:shd w:val="clear" w:color="auto" w:fill="auto"/>
          </w:tcPr>
          <w:p w14:paraId="4360114E" w14:textId="64D824D4"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266429995"/>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350186705"/>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6E059165" w14:textId="77777777" w:rsidTr="00251B1B">
        <w:trPr>
          <w:trHeight w:val="77"/>
        </w:trPr>
        <w:tc>
          <w:tcPr>
            <w:tcW w:w="7225" w:type="dxa"/>
            <w:gridSpan w:val="3"/>
          </w:tcPr>
          <w:p w14:paraId="191DCEE7" w14:textId="77777777" w:rsidR="0030134D" w:rsidRPr="00C6756E" w:rsidRDefault="0030134D" w:rsidP="0030134D">
            <w:pPr>
              <w:rPr>
                <w:rFonts w:ascii="Arial" w:hAnsi="Arial" w:cs="Arial"/>
              </w:rPr>
            </w:pPr>
            <w:r w:rsidRPr="00C6756E">
              <w:rPr>
                <w:rFonts w:ascii="Arial" w:hAnsi="Arial" w:cs="Arial"/>
              </w:rPr>
              <w:t>Courtesy car cover</w:t>
            </w:r>
          </w:p>
        </w:tc>
        <w:tc>
          <w:tcPr>
            <w:tcW w:w="1815" w:type="dxa"/>
            <w:gridSpan w:val="2"/>
            <w:shd w:val="clear" w:color="auto" w:fill="auto"/>
          </w:tcPr>
          <w:p w14:paraId="27972F7D" w14:textId="4CEB77DA"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1827702994"/>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1001316638"/>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2692D6E1" w14:textId="77777777" w:rsidTr="001C1CF1">
        <w:trPr>
          <w:trHeight w:val="77"/>
        </w:trPr>
        <w:tc>
          <w:tcPr>
            <w:tcW w:w="7225" w:type="dxa"/>
            <w:gridSpan w:val="3"/>
          </w:tcPr>
          <w:p w14:paraId="66A7B85D" w14:textId="77777777" w:rsidR="0030134D" w:rsidRPr="00C6756E" w:rsidRDefault="0030134D" w:rsidP="0030134D">
            <w:pPr>
              <w:rPr>
                <w:rFonts w:ascii="Arial" w:hAnsi="Arial" w:cs="Arial"/>
              </w:rPr>
            </w:pPr>
            <w:r w:rsidRPr="00C6756E">
              <w:rPr>
                <w:rFonts w:ascii="Arial" w:hAnsi="Arial" w:cs="Arial"/>
              </w:rPr>
              <w:t>Risk Management services e.g. health &amp; safety assessment, consultancy</w:t>
            </w:r>
          </w:p>
        </w:tc>
        <w:tc>
          <w:tcPr>
            <w:tcW w:w="1815" w:type="dxa"/>
            <w:gridSpan w:val="2"/>
            <w:shd w:val="clear" w:color="auto" w:fill="auto"/>
          </w:tcPr>
          <w:p w14:paraId="4B58BE8C" w14:textId="774A84D3"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2125190507"/>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616673577"/>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4F3C5EC1" w14:textId="77777777" w:rsidTr="00251B1B">
        <w:trPr>
          <w:trHeight w:val="77"/>
        </w:trPr>
        <w:tc>
          <w:tcPr>
            <w:tcW w:w="7225" w:type="dxa"/>
            <w:gridSpan w:val="3"/>
          </w:tcPr>
          <w:p w14:paraId="6A4A3D4B" w14:textId="77777777" w:rsidR="0030134D" w:rsidRPr="00C6756E" w:rsidRDefault="0030134D" w:rsidP="0030134D">
            <w:pPr>
              <w:rPr>
                <w:rFonts w:ascii="Arial" w:hAnsi="Arial" w:cs="Arial"/>
              </w:rPr>
            </w:pPr>
            <w:r w:rsidRPr="00C6756E">
              <w:rPr>
                <w:rFonts w:ascii="Arial" w:hAnsi="Arial" w:cs="Arial"/>
              </w:rPr>
              <w:t>Premium finance (if offered by the same provider)</w:t>
            </w:r>
          </w:p>
        </w:tc>
        <w:tc>
          <w:tcPr>
            <w:tcW w:w="1815" w:type="dxa"/>
            <w:gridSpan w:val="2"/>
            <w:shd w:val="clear" w:color="auto" w:fill="auto"/>
          </w:tcPr>
          <w:p w14:paraId="3D1E51FE" w14:textId="1AAAA77B"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2107486318"/>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403601745"/>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30134D" w:rsidRPr="00C6756E" w14:paraId="57D789B4" w14:textId="77777777" w:rsidTr="001C1CF1">
        <w:trPr>
          <w:trHeight w:val="1074"/>
        </w:trPr>
        <w:tc>
          <w:tcPr>
            <w:tcW w:w="7225" w:type="dxa"/>
            <w:gridSpan w:val="3"/>
          </w:tcPr>
          <w:p w14:paraId="5A0BF804" w14:textId="77777777" w:rsidR="0030134D" w:rsidRPr="00C6756E" w:rsidRDefault="0030134D" w:rsidP="0030134D">
            <w:pPr>
              <w:rPr>
                <w:rFonts w:ascii="Arial" w:hAnsi="Arial" w:cs="Arial"/>
              </w:rPr>
            </w:pPr>
            <w:r w:rsidRPr="00C6756E">
              <w:rPr>
                <w:rFonts w:ascii="Arial" w:hAnsi="Arial" w:cs="Arial"/>
              </w:rPr>
              <w:t>Other</w:t>
            </w:r>
            <w:r w:rsidRPr="00C6756E">
              <w:rPr>
                <w:rFonts w:ascii="Arial" w:hAnsi="Arial" w:cs="Arial"/>
                <w:b/>
                <w:bCs/>
              </w:rPr>
              <w:t xml:space="preserve"> </w:t>
            </w:r>
            <w:r w:rsidRPr="00C6756E">
              <w:rPr>
                <w:rFonts w:ascii="Arial" w:hAnsi="Arial" w:cs="Arial"/>
                <w:bCs/>
              </w:rPr>
              <w:t>– please describe</w:t>
            </w:r>
          </w:p>
          <w:p w14:paraId="18368C7E" w14:textId="77777777" w:rsidR="0030134D" w:rsidRPr="00C6756E" w:rsidRDefault="0030134D" w:rsidP="0030134D">
            <w:pPr>
              <w:rPr>
                <w:rFonts w:ascii="Arial" w:hAnsi="Arial" w:cs="Arial"/>
              </w:rPr>
            </w:pPr>
          </w:p>
          <w:p w14:paraId="7FB88BD8" w14:textId="77777777" w:rsidR="0030134D" w:rsidRPr="00C6756E" w:rsidRDefault="0030134D" w:rsidP="0030134D">
            <w:pPr>
              <w:rPr>
                <w:rFonts w:ascii="Arial" w:hAnsi="Arial" w:cs="Arial"/>
              </w:rPr>
            </w:pPr>
          </w:p>
          <w:p w14:paraId="65D9E802" w14:textId="77777777" w:rsidR="0030134D" w:rsidRPr="00C6756E" w:rsidRDefault="0030134D" w:rsidP="0030134D">
            <w:pPr>
              <w:rPr>
                <w:rFonts w:ascii="Arial" w:hAnsi="Arial" w:cs="Arial"/>
              </w:rPr>
            </w:pPr>
          </w:p>
        </w:tc>
        <w:tc>
          <w:tcPr>
            <w:tcW w:w="1815" w:type="dxa"/>
            <w:gridSpan w:val="2"/>
            <w:shd w:val="clear" w:color="auto" w:fill="auto"/>
          </w:tcPr>
          <w:p w14:paraId="73A68F62" w14:textId="2B5288DC" w:rsidR="0030134D" w:rsidRPr="00C6756E" w:rsidRDefault="0030134D" w:rsidP="0030134D">
            <w:pPr>
              <w:jc w:val="center"/>
              <w:rPr>
                <w:rFonts w:ascii="Arial" w:hAnsi="Arial" w:cs="Arial"/>
              </w:rPr>
            </w:pPr>
            <w:r w:rsidRPr="00B84386">
              <w:rPr>
                <w:rFonts w:ascii="Arial" w:hAnsi="Arial" w:cs="Arial"/>
                <w:bCs/>
              </w:rPr>
              <w:t>Yes</w:t>
            </w:r>
            <w:sdt>
              <w:sdtPr>
                <w:rPr>
                  <w:rFonts w:ascii="Arial" w:hAnsi="Arial" w:cs="Arial"/>
                  <w:bCs/>
                </w:rPr>
                <w:id w:val="872579357"/>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r w:rsidRPr="00B84386">
              <w:rPr>
                <w:rFonts w:ascii="Arial" w:hAnsi="Arial" w:cs="Arial"/>
                <w:bCs/>
              </w:rPr>
              <w:t>/No</w:t>
            </w:r>
            <w:sdt>
              <w:sdtPr>
                <w:rPr>
                  <w:rFonts w:ascii="Arial" w:hAnsi="Arial" w:cs="Arial"/>
                  <w:bCs/>
                </w:rPr>
                <w:id w:val="-2046902191"/>
                <w14:checkbox>
                  <w14:checked w14:val="0"/>
                  <w14:checkedState w14:val="2612" w14:font="MS Gothic"/>
                  <w14:uncheckedState w14:val="2610" w14:font="MS Gothic"/>
                </w14:checkbox>
              </w:sdtPr>
              <w:sdtContent>
                <w:r w:rsidRPr="00B84386">
                  <w:rPr>
                    <w:rFonts w:ascii="Segoe UI Symbol" w:eastAsia="MS Gothic" w:hAnsi="Segoe UI Symbol" w:cs="Segoe UI Symbol"/>
                    <w:bCs/>
                  </w:rPr>
                  <w:t>☐</w:t>
                </w:r>
              </w:sdtContent>
            </w:sdt>
          </w:p>
        </w:tc>
      </w:tr>
      <w:tr w:rsidR="00CC52A0" w:rsidRPr="00C6756E" w14:paraId="30E2E53F" w14:textId="77777777" w:rsidTr="00251B1B">
        <w:trPr>
          <w:trHeight w:val="77"/>
        </w:trPr>
        <w:tc>
          <w:tcPr>
            <w:tcW w:w="9040" w:type="dxa"/>
            <w:gridSpan w:val="5"/>
            <w:shd w:val="pct10" w:color="auto" w:fill="auto"/>
          </w:tcPr>
          <w:p w14:paraId="02CA95D6" w14:textId="77777777" w:rsidR="00CC52A0" w:rsidRPr="00C6756E" w:rsidRDefault="00CC52A0" w:rsidP="003F4942">
            <w:pPr>
              <w:rPr>
                <w:rFonts w:ascii="Arial" w:hAnsi="Arial" w:cs="Arial"/>
              </w:rPr>
            </w:pPr>
            <w:r w:rsidRPr="00C6756E">
              <w:rPr>
                <w:rFonts w:ascii="Arial" w:hAnsi="Arial" w:cs="Arial"/>
              </w:rPr>
              <w:t>Information on how the selected products above affect the product’s value</w:t>
            </w:r>
          </w:p>
        </w:tc>
      </w:tr>
      <w:tr w:rsidR="00CC52A0" w:rsidRPr="00C6756E" w14:paraId="7E275D43" w14:textId="77777777" w:rsidTr="00251B1B">
        <w:trPr>
          <w:trHeight w:val="1048"/>
        </w:trPr>
        <w:tc>
          <w:tcPr>
            <w:tcW w:w="9040" w:type="dxa"/>
            <w:gridSpan w:val="5"/>
            <w:shd w:val="clear" w:color="auto" w:fill="auto"/>
          </w:tcPr>
          <w:p w14:paraId="0B8165B4" w14:textId="77777777" w:rsidR="00CC52A0" w:rsidRPr="00C6756E" w:rsidRDefault="00CC52A0" w:rsidP="008B4D09">
            <w:pPr>
              <w:spacing w:before="60" w:after="60"/>
              <w:rPr>
                <w:rFonts w:ascii="Arial" w:hAnsi="Arial" w:cs="Arial"/>
              </w:rPr>
            </w:pPr>
          </w:p>
        </w:tc>
      </w:tr>
      <w:tr w:rsidR="00E41AF0" w:rsidRPr="00C6756E" w14:paraId="23786E17" w14:textId="77777777" w:rsidTr="008B4D09">
        <w:tc>
          <w:tcPr>
            <w:tcW w:w="7225" w:type="dxa"/>
            <w:gridSpan w:val="3"/>
            <w:shd w:val="clear" w:color="auto" w:fill="D9D9D9" w:themeFill="background1" w:themeFillShade="D9"/>
          </w:tcPr>
          <w:p w14:paraId="7CC57654" w14:textId="321BD659" w:rsidR="00E41AF0" w:rsidRPr="00C6756E" w:rsidRDefault="00E41AF0" w:rsidP="00110B6D">
            <w:pPr>
              <w:rPr>
                <w:rFonts w:ascii="Arial" w:hAnsi="Arial" w:cs="Arial"/>
              </w:rPr>
            </w:pPr>
            <w:r w:rsidRPr="00C6756E">
              <w:rPr>
                <w:rFonts w:ascii="Arial" w:hAnsi="Arial" w:cs="Arial"/>
              </w:rPr>
              <w:lastRenderedPageBreak/>
              <w:t>It is confirmed that the above remuneration paid by the customer is consistent with the regulatory obligations of Distributor 3.</w:t>
            </w:r>
          </w:p>
        </w:tc>
        <w:tc>
          <w:tcPr>
            <w:tcW w:w="1815" w:type="dxa"/>
            <w:gridSpan w:val="2"/>
            <w:shd w:val="clear" w:color="auto" w:fill="auto"/>
            <w:vAlign w:val="center"/>
          </w:tcPr>
          <w:p w14:paraId="2B5CD587" w14:textId="32CF05B9" w:rsidR="00E41AF0" w:rsidRPr="00C6756E" w:rsidRDefault="0030134D" w:rsidP="008B4D09">
            <w:pPr>
              <w:jc w:val="center"/>
              <w:rPr>
                <w:rFonts w:ascii="Arial" w:hAnsi="Arial" w:cs="Arial"/>
                <w:b/>
                <w:bCs/>
              </w:rPr>
            </w:pPr>
            <w:r w:rsidRPr="00D75D26">
              <w:rPr>
                <w:rFonts w:ascii="Arial" w:hAnsi="Arial" w:cs="Arial"/>
                <w:bCs/>
              </w:rPr>
              <w:t>Yes</w:t>
            </w:r>
            <w:sdt>
              <w:sdtPr>
                <w:rPr>
                  <w:rFonts w:ascii="Arial" w:hAnsi="Arial" w:cs="Arial"/>
                  <w:bCs/>
                </w:rPr>
                <w:id w:val="-356813961"/>
                <w14:checkbox>
                  <w14:checked w14:val="0"/>
                  <w14:checkedState w14:val="2612" w14:font="MS Gothic"/>
                  <w14:uncheckedState w14:val="2610" w14:font="MS Gothic"/>
                </w14:checkbox>
              </w:sdtPr>
              <w:sdtContent>
                <w:r w:rsidRPr="00D75D26">
                  <w:rPr>
                    <w:rFonts w:ascii="Segoe UI Symbol" w:eastAsia="MS Gothic" w:hAnsi="Segoe UI Symbol" w:cs="Segoe UI Symbol"/>
                    <w:bCs/>
                  </w:rPr>
                  <w:t>☐</w:t>
                </w:r>
              </w:sdtContent>
            </w:sdt>
            <w:r w:rsidRPr="00D75D26">
              <w:rPr>
                <w:rFonts w:ascii="Arial" w:hAnsi="Arial" w:cs="Arial"/>
                <w:bCs/>
              </w:rPr>
              <w:t>/No</w:t>
            </w:r>
            <w:sdt>
              <w:sdtPr>
                <w:rPr>
                  <w:rFonts w:ascii="Arial" w:hAnsi="Arial" w:cs="Arial"/>
                  <w:bCs/>
                </w:rPr>
                <w:id w:val="-13151675"/>
                <w14:checkbox>
                  <w14:checked w14:val="0"/>
                  <w14:checkedState w14:val="2612" w14:font="MS Gothic"/>
                  <w14:uncheckedState w14:val="2610" w14:font="MS Gothic"/>
                </w14:checkbox>
              </w:sdtPr>
              <w:sdtContent>
                <w:r w:rsidRPr="00D75D26">
                  <w:rPr>
                    <w:rFonts w:ascii="Segoe UI Symbol" w:eastAsia="MS Gothic" w:hAnsi="Segoe UI Symbol" w:cs="Segoe UI Symbol"/>
                    <w:bCs/>
                  </w:rPr>
                  <w:t>☐</w:t>
                </w:r>
              </w:sdtContent>
            </w:sdt>
          </w:p>
        </w:tc>
      </w:tr>
      <w:tr w:rsidR="00110B6D" w:rsidRPr="00C6756E" w14:paraId="2F73F0B1" w14:textId="77777777" w:rsidTr="00251B1B">
        <w:tc>
          <w:tcPr>
            <w:tcW w:w="9040" w:type="dxa"/>
            <w:gridSpan w:val="5"/>
            <w:shd w:val="clear" w:color="auto" w:fill="BFBFBF" w:themeFill="background1" w:themeFillShade="BF"/>
          </w:tcPr>
          <w:p w14:paraId="5E243E39" w14:textId="6E296ED5" w:rsidR="00110B6D" w:rsidRPr="00C6756E" w:rsidRDefault="00110B6D" w:rsidP="008B4D09">
            <w:pPr>
              <w:spacing w:before="60" w:after="60"/>
              <w:rPr>
                <w:rFonts w:ascii="Arial" w:hAnsi="Arial" w:cs="Arial"/>
                <w:b/>
              </w:rPr>
            </w:pPr>
            <w:r w:rsidRPr="00C6756E">
              <w:rPr>
                <w:rFonts w:ascii="Arial" w:hAnsi="Arial" w:cs="Arial"/>
                <w:b/>
              </w:rPr>
              <w:t>Distributor 4– [insert name]</w:t>
            </w:r>
          </w:p>
        </w:tc>
      </w:tr>
      <w:tr w:rsidR="00110B6D" w:rsidRPr="00C6756E" w14:paraId="4283E0F6" w14:textId="77777777" w:rsidTr="00251B1B">
        <w:tc>
          <w:tcPr>
            <w:tcW w:w="2919" w:type="dxa"/>
            <w:shd w:val="clear" w:color="auto" w:fill="D9D9D9" w:themeFill="background1" w:themeFillShade="D9"/>
          </w:tcPr>
          <w:p w14:paraId="0DE583EE" w14:textId="4BF5EA0E" w:rsidR="00110B6D" w:rsidRPr="00C6756E" w:rsidRDefault="00434D0B" w:rsidP="008B4D09">
            <w:pPr>
              <w:spacing w:before="60" w:after="60"/>
              <w:rPr>
                <w:rFonts w:ascii="Arial" w:hAnsi="Arial" w:cs="Arial"/>
                <w:bCs/>
              </w:rPr>
            </w:pPr>
            <w:r w:rsidRPr="00C6756E">
              <w:rPr>
                <w:rFonts w:ascii="Arial" w:hAnsi="Arial" w:cs="Arial"/>
                <w:bCs/>
              </w:rPr>
              <w:t>Retained</w:t>
            </w:r>
            <w:r w:rsidR="00110B6D" w:rsidRPr="00C6756E">
              <w:rPr>
                <w:rFonts w:ascii="Arial" w:hAnsi="Arial" w:cs="Arial"/>
                <w:bCs/>
              </w:rPr>
              <w:t xml:space="preserve"> commission</w:t>
            </w:r>
          </w:p>
        </w:tc>
        <w:tc>
          <w:tcPr>
            <w:tcW w:w="6121" w:type="dxa"/>
            <w:gridSpan w:val="4"/>
          </w:tcPr>
          <w:p w14:paraId="3902FBD5" w14:textId="77777777" w:rsidR="00110B6D" w:rsidRPr="00C6756E" w:rsidRDefault="00110B6D" w:rsidP="008B4D09">
            <w:pPr>
              <w:spacing w:before="60" w:after="60"/>
              <w:jc w:val="center"/>
              <w:rPr>
                <w:rFonts w:ascii="Arial" w:hAnsi="Arial" w:cs="Arial"/>
                <w:b/>
                <w:u w:val="single"/>
              </w:rPr>
            </w:pPr>
          </w:p>
        </w:tc>
      </w:tr>
      <w:tr w:rsidR="00110B6D" w:rsidRPr="00C6756E" w14:paraId="54183C95" w14:textId="77777777" w:rsidTr="00251B1B">
        <w:tc>
          <w:tcPr>
            <w:tcW w:w="2919" w:type="dxa"/>
            <w:shd w:val="clear" w:color="auto" w:fill="D9D9D9" w:themeFill="background1" w:themeFillShade="D9"/>
          </w:tcPr>
          <w:p w14:paraId="585A1B40" w14:textId="63A2FB9C" w:rsidR="00110B6D" w:rsidRPr="00C6756E" w:rsidRDefault="00434D0B" w:rsidP="008B4D09">
            <w:pPr>
              <w:spacing w:before="60" w:after="60"/>
              <w:rPr>
                <w:rFonts w:ascii="Arial" w:hAnsi="Arial" w:cs="Arial"/>
                <w:bCs/>
              </w:rPr>
            </w:pPr>
            <w:r w:rsidRPr="00C6756E">
              <w:rPr>
                <w:rFonts w:ascii="Arial" w:hAnsi="Arial" w:cs="Arial"/>
                <w:bCs/>
              </w:rPr>
              <w:t>F</w:t>
            </w:r>
            <w:r w:rsidR="00110B6D" w:rsidRPr="00C6756E">
              <w:rPr>
                <w:rFonts w:ascii="Arial" w:hAnsi="Arial" w:cs="Arial"/>
                <w:bCs/>
              </w:rPr>
              <w:t>ees</w:t>
            </w:r>
          </w:p>
        </w:tc>
        <w:tc>
          <w:tcPr>
            <w:tcW w:w="6121" w:type="dxa"/>
            <w:gridSpan w:val="4"/>
          </w:tcPr>
          <w:p w14:paraId="13D456F2" w14:textId="77777777" w:rsidR="00110B6D" w:rsidRPr="00C6756E" w:rsidRDefault="00110B6D" w:rsidP="008B4D09">
            <w:pPr>
              <w:spacing w:before="60" w:after="60"/>
              <w:jc w:val="center"/>
              <w:rPr>
                <w:rFonts w:ascii="Arial" w:hAnsi="Arial" w:cs="Arial"/>
                <w:b/>
                <w:u w:val="single"/>
              </w:rPr>
            </w:pPr>
          </w:p>
        </w:tc>
      </w:tr>
      <w:tr w:rsidR="00110B6D" w:rsidRPr="00C6756E" w14:paraId="52667A05" w14:textId="77777777" w:rsidTr="00251B1B">
        <w:tc>
          <w:tcPr>
            <w:tcW w:w="2919" w:type="dxa"/>
            <w:shd w:val="clear" w:color="auto" w:fill="D9D9D9" w:themeFill="background1" w:themeFillShade="D9"/>
          </w:tcPr>
          <w:p w14:paraId="40D90296" w14:textId="38A23BCB" w:rsidR="00110B6D" w:rsidRPr="00C6756E" w:rsidRDefault="00110B6D" w:rsidP="008B4D09">
            <w:pPr>
              <w:spacing w:before="60" w:after="60"/>
              <w:rPr>
                <w:rFonts w:ascii="Arial" w:hAnsi="Arial" w:cs="Arial"/>
                <w:bCs/>
              </w:rPr>
            </w:pPr>
            <w:r w:rsidRPr="00C6756E">
              <w:rPr>
                <w:rFonts w:ascii="Arial" w:hAnsi="Arial" w:cs="Arial"/>
                <w:bCs/>
              </w:rPr>
              <w:t>Other</w:t>
            </w:r>
            <w:r w:rsidR="003035C6" w:rsidRPr="00C6756E">
              <w:rPr>
                <w:rFonts w:ascii="Arial" w:hAnsi="Arial" w:cs="Arial"/>
                <w:bCs/>
              </w:rPr>
              <w:t xml:space="preserve"> remuneration</w:t>
            </w:r>
          </w:p>
        </w:tc>
        <w:tc>
          <w:tcPr>
            <w:tcW w:w="6121" w:type="dxa"/>
            <w:gridSpan w:val="4"/>
          </w:tcPr>
          <w:p w14:paraId="604501E4" w14:textId="77777777" w:rsidR="00110B6D" w:rsidRPr="00C6756E" w:rsidRDefault="00110B6D" w:rsidP="008B4D09">
            <w:pPr>
              <w:spacing w:before="60" w:after="60"/>
              <w:jc w:val="center"/>
              <w:rPr>
                <w:rFonts w:ascii="Arial" w:hAnsi="Arial" w:cs="Arial"/>
                <w:b/>
                <w:u w:val="single"/>
              </w:rPr>
            </w:pPr>
          </w:p>
        </w:tc>
      </w:tr>
      <w:tr w:rsidR="00110B6D" w:rsidRPr="00C6756E" w14:paraId="534BE99A" w14:textId="77777777" w:rsidTr="00251B1B">
        <w:tc>
          <w:tcPr>
            <w:tcW w:w="9040" w:type="dxa"/>
            <w:gridSpan w:val="5"/>
            <w:shd w:val="clear" w:color="auto" w:fill="D9D9D9" w:themeFill="background1" w:themeFillShade="D9"/>
          </w:tcPr>
          <w:p w14:paraId="4063E4C3" w14:textId="5889608E" w:rsidR="00110B6D" w:rsidRPr="00C6756E" w:rsidRDefault="00110B6D" w:rsidP="00110B6D">
            <w:pPr>
              <w:rPr>
                <w:rFonts w:ascii="Arial" w:hAnsi="Arial" w:cs="Arial"/>
                <w:bCs/>
              </w:rPr>
            </w:pPr>
            <w:r w:rsidRPr="00C6756E">
              <w:rPr>
                <w:rFonts w:ascii="Arial" w:hAnsi="Arial" w:cs="Arial"/>
                <w:bCs/>
              </w:rPr>
              <w:t>Explanation of activities provided</w:t>
            </w:r>
          </w:p>
        </w:tc>
      </w:tr>
      <w:tr w:rsidR="006E093C" w:rsidRPr="00C6756E" w14:paraId="57ABF412" w14:textId="77777777" w:rsidTr="00251B1B">
        <w:trPr>
          <w:trHeight w:val="259"/>
        </w:trPr>
        <w:tc>
          <w:tcPr>
            <w:tcW w:w="9040" w:type="dxa"/>
            <w:gridSpan w:val="5"/>
            <w:shd w:val="clear" w:color="auto" w:fill="auto"/>
          </w:tcPr>
          <w:p w14:paraId="6C0A0698" w14:textId="77777777" w:rsidR="006E093C" w:rsidRPr="00C6756E" w:rsidRDefault="006E093C" w:rsidP="003F4942">
            <w:pPr>
              <w:rPr>
                <w:rFonts w:ascii="Arial" w:hAnsi="Arial" w:cs="Arial"/>
                <w:bCs/>
              </w:rPr>
            </w:pPr>
            <w:bookmarkStart w:id="5" w:name="_Hlk86926726"/>
            <w:r w:rsidRPr="00C6756E">
              <w:rPr>
                <w:rFonts w:ascii="Arial" w:hAnsi="Arial" w:cs="Arial"/>
                <w:bCs/>
                <w:i/>
                <w:iCs/>
              </w:rPr>
              <w:t>Select all that apply:</w:t>
            </w:r>
          </w:p>
        </w:tc>
      </w:tr>
      <w:tr w:rsidR="0030134D" w:rsidRPr="00C6756E" w14:paraId="6F322CF3" w14:textId="77777777" w:rsidTr="00FE3551">
        <w:trPr>
          <w:trHeight w:val="192"/>
        </w:trPr>
        <w:tc>
          <w:tcPr>
            <w:tcW w:w="7225" w:type="dxa"/>
            <w:gridSpan w:val="3"/>
            <w:shd w:val="clear" w:color="auto" w:fill="auto"/>
          </w:tcPr>
          <w:p w14:paraId="7ABF444E" w14:textId="77777777" w:rsidR="0030134D" w:rsidRPr="00C6756E" w:rsidRDefault="0030134D" w:rsidP="0030134D">
            <w:pPr>
              <w:spacing w:before="60" w:after="60"/>
              <w:rPr>
                <w:rFonts w:ascii="Arial" w:hAnsi="Arial" w:cs="Arial"/>
                <w:bCs/>
              </w:rPr>
            </w:pPr>
            <w:r w:rsidRPr="00C6756E">
              <w:rPr>
                <w:rFonts w:ascii="Arial" w:hAnsi="Arial" w:cs="Arial"/>
                <w:b/>
                <w:bCs/>
              </w:rPr>
              <w:t>Direct</w:t>
            </w:r>
            <w:r w:rsidRPr="00C6756E">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16AC6883" w14:textId="0745C41A" w:rsidR="0030134D" w:rsidRPr="00C6756E" w:rsidRDefault="0030134D" w:rsidP="0030134D">
            <w:pPr>
              <w:jc w:val="center"/>
              <w:rPr>
                <w:rFonts w:ascii="Arial" w:hAnsi="Arial" w:cs="Arial"/>
                <w:bCs/>
              </w:rPr>
            </w:pPr>
            <w:r w:rsidRPr="00504A39">
              <w:rPr>
                <w:rFonts w:ascii="Arial" w:hAnsi="Arial" w:cs="Arial"/>
                <w:bCs/>
              </w:rPr>
              <w:t>Yes</w:t>
            </w:r>
            <w:sdt>
              <w:sdtPr>
                <w:rPr>
                  <w:rFonts w:ascii="Arial" w:hAnsi="Arial" w:cs="Arial"/>
                  <w:bCs/>
                </w:rPr>
                <w:id w:val="1256709334"/>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r w:rsidRPr="00504A39">
              <w:rPr>
                <w:rFonts w:ascii="Arial" w:hAnsi="Arial" w:cs="Arial"/>
                <w:bCs/>
              </w:rPr>
              <w:t>/No</w:t>
            </w:r>
            <w:sdt>
              <w:sdtPr>
                <w:rPr>
                  <w:rFonts w:ascii="Arial" w:hAnsi="Arial" w:cs="Arial"/>
                  <w:bCs/>
                </w:rPr>
                <w:id w:val="1549027699"/>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p>
        </w:tc>
      </w:tr>
      <w:tr w:rsidR="0030134D" w:rsidRPr="00C6756E" w14:paraId="25183FBD" w14:textId="77777777" w:rsidTr="00FE3551">
        <w:trPr>
          <w:trHeight w:val="192"/>
        </w:trPr>
        <w:tc>
          <w:tcPr>
            <w:tcW w:w="7225" w:type="dxa"/>
            <w:gridSpan w:val="3"/>
            <w:shd w:val="clear" w:color="auto" w:fill="auto"/>
          </w:tcPr>
          <w:p w14:paraId="72F34B6E"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Wholesale - </w:t>
            </w:r>
            <w:r w:rsidRPr="00C6756E">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7AA19D30" w14:textId="29EDAA16" w:rsidR="0030134D" w:rsidRPr="00C6756E" w:rsidRDefault="0030134D" w:rsidP="0030134D">
            <w:pPr>
              <w:jc w:val="center"/>
              <w:rPr>
                <w:rFonts w:ascii="Arial" w:hAnsi="Arial" w:cs="Arial"/>
                <w:bCs/>
                <w:i/>
                <w:iCs/>
              </w:rPr>
            </w:pPr>
            <w:r w:rsidRPr="00504A39">
              <w:rPr>
                <w:rFonts w:ascii="Arial" w:hAnsi="Arial" w:cs="Arial"/>
                <w:bCs/>
              </w:rPr>
              <w:t>Yes</w:t>
            </w:r>
            <w:sdt>
              <w:sdtPr>
                <w:rPr>
                  <w:rFonts w:ascii="Arial" w:hAnsi="Arial" w:cs="Arial"/>
                  <w:bCs/>
                </w:rPr>
                <w:id w:val="-1281106126"/>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r w:rsidRPr="00504A39">
              <w:rPr>
                <w:rFonts w:ascii="Arial" w:hAnsi="Arial" w:cs="Arial"/>
                <w:bCs/>
              </w:rPr>
              <w:t>/No</w:t>
            </w:r>
            <w:sdt>
              <w:sdtPr>
                <w:rPr>
                  <w:rFonts w:ascii="Arial" w:hAnsi="Arial" w:cs="Arial"/>
                  <w:bCs/>
                </w:rPr>
                <w:id w:val="-514224678"/>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p>
        </w:tc>
      </w:tr>
      <w:tr w:rsidR="0030134D" w:rsidRPr="00C6756E" w14:paraId="512E387B" w14:textId="77777777" w:rsidTr="00FE3551">
        <w:trPr>
          <w:trHeight w:val="192"/>
        </w:trPr>
        <w:tc>
          <w:tcPr>
            <w:tcW w:w="7225" w:type="dxa"/>
            <w:gridSpan w:val="3"/>
            <w:shd w:val="clear" w:color="auto" w:fill="auto"/>
          </w:tcPr>
          <w:p w14:paraId="2E51EE88"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Advised </w:t>
            </w:r>
            <w:r w:rsidRPr="00C6756E">
              <w:rPr>
                <w:rFonts w:ascii="Arial" w:hAnsi="Arial" w:cs="Arial"/>
                <w:bCs/>
              </w:rPr>
              <w:t>– the product is sold on an advised basis</w:t>
            </w:r>
          </w:p>
        </w:tc>
        <w:tc>
          <w:tcPr>
            <w:tcW w:w="1815" w:type="dxa"/>
            <w:gridSpan w:val="2"/>
            <w:shd w:val="clear" w:color="auto" w:fill="auto"/>
          </w:tcPr>
          <w:p w14:paraId="1838AC14" w14:textId="7AFD5F1B" w:rsidR="0030134D" w:rsidRPr="00C6756E" w:rsidRDefault="0030134D" w:rsidP="0030134D">
            <w:pPr>
              <w:jc w:val="center"/>
              <w:rPr>
                <w:rFonts w:ascii="Arial" w:hAnsi="Arial" w:cs="Arial"/>
                <w:bCs/>
                <w:i/>
                <w:iCs/>
              </w:rPr>
            </w:pPr>
            <w:r w:rsidRPr="00504A39">
              <w:rPr>
                <w:rFonts w:ascii="Arial" w:hAnsi="Arial" w:cs="Arial"/>
                <w:bCs/>
              </w:rPr>
              <w:t>Yes</w:t>
            </w:r>
            <w:sdt>
              <w:sdtPr>
                <w:rPr>
                  <w:rFonts w:ascii="Arial" w:hAnsi="Arial" w:cs="Arial"/>
                  <w:bCs/>
                </w:rPr>
                <w:id w:val="333109128"/>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r w:rsidRPr="00504A39">
              <w:rPr>
                <w:rFonts w:ascii="Arial" w:hAnsi="Arial" w:cs="Arial"/>
                <w:bCs/>
              </w:rPr>
              <w:t>/No</w:t>
            </w:r>
            <w:sdt>
              <w:sdtPr>
                <w:rPr>
                  <w:rFonts w:ascii="Arial" w:hAnsi="Arial" w:cs="Arial"/>
                  <w:bCs/>
                </w:rPr>
                <w:id w:val="-122072697"/>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p>
        </w:tc>
      </w:tr>
      <w:tr w:rsidR="0030134D" w:rsidRPr="00C6756E" w14:paraId="1BF34FC0" w14:textId="77777777" w:rsidTr="00FE3551">
        <w:trPr>
          <w:trHeight w:val="192"/>
        </w:trPr>
        <w:tc>
          <w:tcPr>
            <w:tcW w:w="7225" w:type="dxa"/>
            <w:gridSpan w:val="3"/>
            <w:shd w:val="clear" w:color="auto" w:fill="auto"/>
          </w:tcPr>
          <w:p w14:paraId="7539AFE1"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Non-Advised </w:t>
            </w:r>
            <w:r w:rsidRPr="00C6756E">
              <w:rPr>
                <w:rFonts w:ascii="Arial" w:hAnsi="Arial" w:cs="Arial"/>
                <w:bCs/>
              </w:rPr>
              <w:t>– the product is sold on a non-advised basis</w:t>
            </w:r>
          </w:p>
        </w:tc>
        <w:tc>
          <w:tcPr>
            <w:tcW w:w="1815" w:type="dxa"/>
            <w:gridSpan w:val="2"/>
            <w:shd w:val="clear" w:color="auto" w:fill="auto"/>
          </w:tcPr>
          <w:p w14:paraId="411D4BD7" w14:textId="511110D9" w:rsidR="0030134D" w:rsidRPr="00C6756E" w:rsidRDefault="0030134D" w:rsidP="0030134D">
            <w:pPr>
              <w:jc w:val="center"/>
              <w:rPr>
                <w:rFonts w:ascii="Arial" w:hAnsi="Arial" w:cs="Arial"/>
                <w:bCs/>
                <w:i/>
                <w:iCs/>
              </w:rPr>
            </w:pPr>
            <w:r w:rsidRPr="00504A39">
              <w:rPr>
                <w:rFonts w:ascii="Arial" w:hAnsi="Arial" w:cs="Arial"/>
                <w:bCs/>
              </w:rPr>
              <w:t>Yes</w:t>
            </w:r>
            <w:sdt>
              <w:sdtPr>
                <w:rPr>
                  <w:rFonts w:ascii="Arial" w:hAnsi="Arial" w:cs="Arial"/>
                  <w:bCs/>
                </w:rPr>
                <w:id w:val="-213129747"/>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r w:rsidRPr="00504A39">
              <w:rPr>
                <w:rFonts w:ascii="Arial" w:hAnsi="Arial" w:cs="Arial"/>
                <w:bCs/>
              </w:rPr>
              <w:t>/No</w:t>
            </w:r>
            <w:sdt>
              <w:sdtPr>
                <w:rPr>
                  <w:rFonts w:ascii="Arial" w:hAnsi="Arial" w:cs="Arial"/>
                  <w:bCs/>
                </w:rPr>
                <w:id w:val="706299952"/>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p>
        </w:tc>
      </w:tr>
      <w:tr w:rsidR="0030134D" w:rsidRPr="00C6756E" w14:paraId="53DBDD15" w14:textId="77777777" w:rsidTr="00FE3551">
        <w:trPr>
          <w:trHeight w:val="192"/>
        </w:trPr>
        <w:tc>
          <w:tcPr>
            <w:tcW w:w="7225" w:type="dxa"/>
            <w:gridSpan w:val="3"/>
            <w:shd w:val="clear" w:color="auto" w:fill="auto"/>
          </w:tcPr>
          <w:p w14:paraId="604727A7"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Claims – </w:t>
            </w:r>
            <w:r w:rsidRPr="00C6756E">
              <w:rPr>
                <w:rFonts w:ascii="Arial" w:hAnsi="Arial" w:cs="Arial"/>
                <w:bCs/>
              </w:rPr>
              <w:t>the broker provides claims first notification of loss</w:t>
            </w:r>
          </w:p>
        </w:tc>
        <w:tc>
          <w:tcPr>
            <w:tcW w:w="1815" w:type="dxa"/>
            <w:gridSpan w:val="2"/>
            <w:shd w:val="clear" w:color="auto" w:fill="auto"/>
          </w:tcPr>
          <w:p w14:paraId="24C926A2" w14:textId="28589098" w:rsidR="0030134D" w:rsidRPr="00C6756E" w:rsidRDefault="0030134D" w:rsidP="0030134D">
            <w:pPr>
              <w:jc w:val="center"/>
              <w:rPr>
                <w:rFonts w:ascii="Arial" w:hAnsi="Arial" w:cs="Arial"/>
                <w:bCs/>
                <w:i/>
                <w:iCs/>
              </w:rPr>
            </w:pPr>
            <w:r w:rsidRPr="00504A39">
              <w:rPr>
                <w:rFonts w:ascii="Arial" w:hAnsi="Arial" w:cs="Arial"/>
                <w:bCs/>
              </w:rPr>
              <w:t>Yes</w:t>
            </w:r>
            <w:sdt>
              <w:sdtPr>
                <w:rPr>
                  <w:rFonts w:ascii="Arial" w:hAnsi="Arial" w:cs="Arial"/>
                  <w:bCs/>
                </w:rPr>
                <w:id w:val="-785127286"/>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r w:rsidRPr="00504A39">
              <w:rPr>
                <w:rFonts w:ascii="Arial" w:hAnsi="Arial" w:cs="Arial"/>
                <w:bCs/>
              </w:rPr>
              <w:t>/No</w:t>
            </w:r>
            <w:sdt>
              <w:sdtPr>
                <w:rPr>
                  <w:rFonts w:ascii="Arial" w:hAnsi="Arial" w:cs="Arial"/>
                  <w:bCs/>
                </w:rPr>
                <w:id w:val="1499305255"/>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p>
        </w:tc>
      </w:tr>
      <w:tr w:rsidR="0030134D" w:rsidRPr="00C6756E" w14:paraId="44E5B07D" w14:textId="77777777" w:rsidTr="00FE3551">
        <w:trPr>
          <w:trHeight w:val="192"/>
        </w:trPr>
        <w:tc>
          <w:tcPr>
            <w:tcW w:w="7225" w:type="dxa"/>
            <w:gridSpan w:val="3"/>
            <w:shd w:val="clear" w:color="auto" w:fill="auto"/>
          </w:tcPr>
          <w:p w14:paraId="34BD4C5D" w14:textId="77777777" w:rsidR="0030134D" w:rsidRPr="00C6756E" w:rsidRDefault="0030134D" w:rsidP="0030134D">
            <w:pPr>
              <w:rPr>
                <w:rFonts w:ascii="Arial" w:hAnsi="Arial" w:cs="Arial"/>
                <w:bCs/>
              </w:rPr>
            </w:pPr>
            <w:r w:rsidRPr="00C6756E">
              <w:rPr>
                <w:rFonts w:ascii="Arial" w:hAnsi="Arial" w:cs="Arial"/>
                <w:b/>
              </w:rPr>
              <w:t xml:space="preserve">Other </w:t>
            </w:r>
            <w:r w:rsidRPr="00C6756E">
              <w:rPr>
                <w:rFonts w:ascii="Arial" w:hAnsi="Arial" w:cs="Arial"/>
                <w:bCs/>
              </w:rPr>
              <w:t>– please describe</w:t>
            </w:r>
          </w:p>
          <w:p w14:paraId="2C221D0D" w14:textId="77777777" w:rsidR="0030134D" w:rsidRPr="00C6756E" w:rsidRDefault="0030134D" w:rsidP="0030134D">
            <w:pPr>
              <w:rPr>
                <w:rFonts w:ascii="Arial" w:hAnsi="Arial" w:cs="Arial"/>
                <w:bCs/>
              </w:rPr>
            </w:pPr>
          </w:p>
          <w:p w14:paraId="5D276E8A" w14:textId="77777777" w:rsidR="0030134D" w:rsidRPr="00C6756E" w:rsidRDefault="0030134D" w:rsidP="0030134D">
            <w:pPr>
              <w:rPr>
                <w:rFonts w:ascii="Arial" w:hAnsi="Arial" w:cs="Arial"/>
                <w:bCs/>
              </w:rPr>
            </w:pPr>
          </w:p>
        </w:tc>
        <w:tc>
          <w:tcPr>
            <w:tcW w:w="1815" w:type="dxa"/>
            <w:gridSpan w:val="2"/>
            <w:shd w:val="clear" w:color="auto" w:fill="auto"/>
          </w:tcPr>
          <w:p w14:paraId="4CC88D68" w14:textId="4BE4D95F" w:rsidR="0030134D" w:rsidRPr="00C6756E" w:rsidRDefault="0030134D" w:rsidP="0030134D">
            <w:pPr>
              <w:jc w:val="center"/>
              <w:rPr>
                <w:rFonts w:ascii="Arial" w:hAnsi="Arial" w:cs="Arial"/>
                <w:bCs/>
              </w:rPr>
            </w:pPr>
            <w:r w:rsidRPr="00504A39">
              <w:rPr>
                <w:rFonts w:ascii="Arial" w:hAnsi="Arial" w:cs="Arial"/>
                <w:bCs/>
              </w:rPr>
              <w:t>Yes</w:t>
            </w:r>
            <w:sdt>
              <w:sdtPr>
                <w:rPr>
                  <w:rFonts w:ascii="Arial" w:hAnsi="Arial" w:cs="Arial"/>
                  <w:bCs/>
                </w:rPr>
                <w:id w:val="2013565982"/>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r w:rsidRPr="00504A39">
              <w:rPr>
                <w:rFonts w:ascii="Arial" w:hAnsi="Arial" w:cs="Arial"/>
                <w:bCs/>
              </w:rPr>
              <w:t>/No</w:t>
            </w:r>
            <w:sdt>
              <w:sdtPr>
                <w:rPr>
                  <w:rFonts w:ascii="Arial" w:hAnsi="Arial" w:cs="Arial"/>
                  <w:bCs/>
                </w:rPr>
                <w:id w:val="-1828582300"/>
                <w14:checkbox>
                  <w14:checked w14:val="0"/>
                  <w14:checkedState w14:val="2612" w14:font="MS Gothic"/>
                  <w14:uncheckedState w14:val="2610" w14:font="MS Gothic"/>
                </w14:checkbox>
              </w:sdtPr>
              <w:sdtContent>
                <w:r w:rsidRPr="00504A39">
                  <w:rPr>
                    <w:rFonts w:ascii="Segoe UI Symbol" w:eastAsia="MS Gothic" w:hAnsi="Segoe UI Symbol" w:cs="Segoe UI Symbol"/>
                    <w:bCs/>
                  </w:rPr>
                  <w:t>☐</w:t>
                </w:r>
              </w:sdtContent>
            </w:sdt>
          </w:p>
        </w:tc>
      </w:tr>
      <w:bookmarkEnd w:id="5"/>
      <w:tr w:rsidR="00110B6D" w:rsidRPr="00C6756E" w14:paraId="3FBD23AE" w14:textId="77777777" w:rsidTr="00251B1B">
        <w:tc>
          <w:tcPr>
            <w:tcW w:w="9040" w:type="dxa"/>
            <w:gridSpan w:val="5"/>
            <w:shd w:val="clear" w:color="auto" w:fill="D9D9D9" w:themeFill="background1" w:themeFillShade="D9"/>
          </w:tcPr>
          <w:p w14:paraId="3A393543" w14:textId="2621265E" w:rsidR="00110B6D" w:rsidRPr="00C6756E" w:rsidRDefault="00110B6D" w:rsidP="00110B6D">
            <w:pPr>
              <w:rPr>
                <w:rFonts w:ascii="Arial" w:hAnsi="Arial" w:cs="Arial"/>
                <w:bCs/>
              </w:rPr>
            </w:pPr>
            <w:r w:rsidRPr="00C6756E">
              <w:rPr>
                <w:rFonts w:ascii="Arial" w:hAnsi="Arial" w:cs="Arial"/>
              </w:rPr>
              <w:t>Information on any ancillary products/activities sold alongside the product which may affect the product’s value.</w:t>
            </w:r>
          </w:p>
        </w:tc>
      </w:tr>
      <w:tr w:rsidR="006E093C" w:rsidRPr="00C6756E" w14:paraId="7ABA71A4" w14:textId="77777777" w:rsidTr="00251B1B">
        <w:trPr>
          <w:trHeight w:val="299"/>
        </w:trPr>
        <w:tc>
          <w:tcPr>
            <w:tcW w:w="9040" w:type="dxa"/>
            <w:gridSpan w:val="5"/>
            <w:shd w:val="clear" w:color="auto" w:fill="auto"/>
          </w:tcPr>
          <w:p w14:paraId="547DD753" w14:textId="77777777" w:rsidR="006E093C" w:rsidRPr="00C6756E" w:rsidRDefault="006E093C" w:rsidP="003F4942">
            <w:pPr>
              <w:rPr>
                <w:rFonts w:ascii="Arial" w:hAnsi="Arial" w:cs="Arial"/>
              </w:rPr>
            </w:pPr>
            <w:r w:rsidRPr="00C6756E">
              <w:rPr>
                <w:rFonts w:ascii="Arial" w:hAnsi="Arial" w:cs="Arial"/>
                <w:i/>
                <w:iCs/>
              </w:rPr>
              <w:t>Select all that apply:</w:t>
            </w:r>
          </w:p>
        </w:tc>
      </w:tr>
      <w:tr w:rsidR="0030134D" w:rsidRPr="00C6756E" w14:paraId="33B184F7" w14:textId="77777777" w:rsidTr="00251B1B">
        <w:trPr>
          <w:trHeight w:val="77"/>
        </w:trPr>
        <w:tc>
          <w:tcPr>
            <w:tcW w:w="7225" w:type="dxa"/>
            <w:gridSpan w:val="3"/>
          </w:tcPr>
          <w:p w14:paraId="5DA6A413" w14:textId="77777777" w:rsidR="0030134D" w:rsidRPr="00C6756E" w:rsidRDefault="0030134D" w:rsidP="0030134D">
            <w:pPr>
              <w:rPr>
                <w:rFonts w:ascii="Arial" w:hAnsi="Arial" w:cs="Arial"/>
              </w:rPr>
            </w:pPr>
            <w:r w:rsidRPr="00C6756E">
              <w:rPr>
                <w:rFonts w:ascii="Arial" w:hAnsi="Arial" w:cs="Arial"/>
              </w:rPr>
              <w:t>Legal expenses</w:t>
            </w:r>
          </w:p>
        </w:tc>
        <w:tc>
          <w:tcPr>
            <w:tcW w:w="1815" w:type="dxa"/>
            <w:gridSpan w:val="2"/>
            <w:shd w:val="clear" w:color="auto" w:fill="auto"/>
          </w:tcPr>
          <w:p w14:paraId="5CF164B6" w14:textId="6E031CEC"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1654053430"/>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205079169"/>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76D60569" w14:textId="77777777" w:rsidTr="00251B1B">
        <w:trPr>
          <w:trHeight w:val="77"/>
        </w:trPr>
        <w:tc>
          <w:tcPr>
            <w:tcW w:w="7225" w:type="dxa"/>
            <w:gridSpan w:val="3"/>
          </w:tcPr>
          <w:p w14:paraId="3C46D252" w14:textId="77777777" w:rsidR="0030134D" w:rsidRPr="00C6756E" w:rsidRDefault="0030134D" w:rsidP="0030134D">
            <w:pPr>
              <w:rPr>
                <w:rFonts w:ascii="Arial" w:hAnsi="Arial" w:cs="Arial"/>
              </w:rPr>
            </w:pPr>
            <w:r w:rsidRPr="00C6756E">
              <w:rPr>
                <w:rFonts w:ascii="Arial" w:hAnsi="Arial" w:cs="Arial"/>
              </w:rPr>
              <w:t>Gap cover</w:t>
            </w:r>
          </w:p>
        </w:tc>
        <w:tc>
          <w:tcPr>
            <w:tcW w:w="1815" w:type="dxa"/>
            <w:gridSpan w:val="2"/>
            <w:shd w:val="clear" w:color="auto" w:fill="auto"/>
          </w:tcPr>
          <w:p w14:paraId="03FF5E6C" w14:textId="7F1491C1"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1829792333"/>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1876809435"/>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04138DFA" w14:textId="77777777" w:rsidTr="00251B1B">
        <w:trPr>
          <w:trHeight w:val="77"/>
        </w:trPr>
        <w:tc>
          <w:tcPr>
            <w:tcW w:w="7225" w:type="dxa"/>
            <w:gridSpan w:val="3"/>
          </w:tcPr>
          <w:p w14:paraId="0B9A857C" w14:textId="77777777" w:rsidR="0030134D" w:rsidRPr="00C6756E" w:rsidRDefault="0030134D" w:rsidP="0030134D">
            <w:pPr>
              <w:rPr>
                <w:rFonts w:ascii="Arial" w:hAnsi="Arial" w:cs="Arial"/>
              </w:rPr>
            </w:pPr>
            <w:r w:rsidRPr="00C6756E">
              <w:rPr>
                <w:rFonts w:ascii="Arial" w:hAnsi="Arial" w:cs="Arial"/>
              </w:rPr>
              <w:t>Key cover</w:t>
            </w:r>
          </w:p>
        </w:tc>
        <w:tc>
          <w:tcPr>
            <w:tcW w:w="1815" w:type="dxa"/>
            <w:gridSpan w:val="2"/>
            <w:shd w:val="clear" w:color="auto" w:fill="auto"/>
          </w:tcPr>
          <w:p w14:paraId="41FF8EBC" w14:textId="126D157D"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1361588716"/>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1013641493"/>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220C69F7" w14:textId="77777777" w:rsidTr="00251B1B">
        <w:trPr>
          <w:trHeight w:val="77"/>
        </w:trPr>
        <w:tc>
          <w:tcPr>
            <w:tcW w:w="7225" w:type="dxa"/>
            <w:gridSpan w:val="3"/>
          </w:tcPr>
          <w:p w14:paraId="7D3A74D3" w14:textId="77777777" w:rsidR="0030134D" w:rsidRPr="00C6756E" w:rsidRDefault="0030134D" w:rsidP="0030134D">
            <w:pPr>
              <w:rPr>
                <w:rFonts w:ascii="Arial" w:hAnsi="Arial" w:cs="Arial"/>
              </w:rPr>
            </w:pPr>
            <w:r w:rsidRPr="00C6756E">
              <w:rPr>
                <w:rFonts w:ascii="Arial" w:hAnsi="Arial" w:cs="Arial"/>
              </w:rPr>
              <w:t>Emergency home cover</w:t>
            </w:r>
          </w:p>
        </w:tc>
        <w:tc>
          <w:tcPr>
            <w:tcW w:w="1815" w:type="dxa"/>
            <w:gridSpan w:val="2"/>
            <w:shd w:val="clear" w:color="auto" w:fill="auto"/>
          </w:tcPr>
          <w:p w14:paraId="46A0CE05" w14:textId="7A465BA4"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1763747289"/>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617987306"/>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2476DA79" w14:textId="77777777" w:rsidTr="00251B1B">
        <w:trPr>
          <w:trHeight w:val="77"/>
        </w:trPr>
        <w:tc>
          <w:tcPr>
            <w:tcW w:w="7225" w:type="dxa"/>
            <w:gridSpan w:val="3"/>
          </w:tcPr>
          <w:p w14:paraId="5149DB88" w14:textId="77777777" w:rsidR="0030134D" w:rsidRPr="00C6756E" w:rsidRDefault="0030134D" w:rsidP="0030134D">
            <w:pPr>
              <w:rPr>
                <w:rFonts w:ascii="Arial" w:hAnsi="Arial" w:cs="Arial"/>
              </w:rPr>
            </w:pPr>
            <w:r w:rsidRPr="00C6756E">
              <w:rPr>
                <w:rFonts w:ascii="Arial" w:hAnsi="Arial" w:cs="Arial"/>
              </w:rPr>
              <w:t>Loss recovery (pays for a loss assessor to act on insureds behalf)</w:t>
            </w:r>
          </w:p>
        </w:tc>
        <w:tc>
          <w:tcPr>
            <w:tcW w:w="1815" w:type="dxa"/>
            <w:gridSpan w:val="2"/>
            <w:shd w:val="clear" w:color="auto" w:fill="auto"/>
          </w:tcPr>
          <w:p w14:paraId="1977D018" w14:textId="14CF8F25"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1612500400"/>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2014446511"/>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71E1640F" w14:textId="77777777" w:rsidTr="00251B1B">
        <w:trPr>
          <w:trHeight w:val="77"/>
        </w:trPr>
        <w:tc>
          <w:tcPr>
            <w:tcW w:w="7225" w:type="dxa"/>
            <w:gridSpan w:val="3"/>
          </w:tcPr>
          <w:p w14:paraId="7EA81ECF" w14:textId="77777777" w:rsidR="0030134D" w:rsidRPr="00C6756E" w:rsidRDefault="0030134D" w:rsidP="0030134D">
            <w:pPr>
              <w:rPr>
                <w:rFonts w:ascii="Arial" w:hAnsi="Arial" w:cs="Arial"/>
              </w:rPr>
            </w:pPr>
            <w:r w:rsidRPr="00C6756E">
              <w:rPr>
                <w:rFonts w:ascii="Arial" w:hAnsi="Arial" w:cs="Arial"/>
              </w:rPr>
              <w:t>Breakdown cover</w:t>
            </w:r>
          </w:p>
        </w:tc>
        <w:tc>
          <w:tcPr>
            <w:tcW w:w="1815" w:type="dxa"/>
            <w:gridSpan w:val="2"/>
            <w:shd w:val="clear" w:color="auto" w:fill="auto"/>
          </w:tcPr>
          <w:p w14:paraId="12B2D6A6" w14:textId="466F60C3"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666786193"/>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1480497205"/>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041245CD" w14:textId="77777777" w:rsidTr="00251B1B">
        <w:trPr>
          <w:trHeight w:val="77"/>
        </w:trPr>
        <w:tc>
          <w:tcPr>
            <w:tcW w:w="7225" w:type="dxa"/>
            <w:gridSpan w:val="3"/>
          </w:tcPr>
          <w:p w14:paraId="6EC897C5" w14:textId="77777777" w:rsidR="0030134D" w:rsidRPr="00C6756E" w:rsidRDefault="0030134D" w:rsidP="0030134D">
            <w:pPr>
              <w:rPr>
                <w:rFonts w:ascii="Arial" w:hAnsi="Arial" w:cs="Arial"/>
              </w:rPr>
            </w:pPr>
            <w:r w:rsidRPr="00C6756E">
              <w:rPr>
                <w:rFonts w:ascii="Arial" w:hAnsi="Arial" w:cs="Arial"/>
              </w:rPr>
              <w:t>Windscreen cover</w:t>
            </w:r>
          </w:p>
        </w:tc>
        <w:tc>
          <w:tcPr>
            <w:tcW w:w="1815" w:type="dxa"/>
            <w:gridSpan w:val="2"/>
            <w:shd w:val="clear" w:color="auto" w:fill="auto"/>
          </w:tcPr>
          <w:p w14:paraId="20735861" w14:textId="309CC27C"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1122757161"/>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738514901"/>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1A83A968" w14:textId="77777777" w:rsidTr="00251B1B">
        <w:trPr>
          <w:trHeight w:val="77"/>
        </w:trPr>
        <w:tc>
          <w:tcPr>
            <w:tcW w:w="7225" w:type="dxa"/>
            <w:gridSpan w:val="3"/>
          </w:tcPr>
          <w:p w14:paraId="4C0C84AA" w14:textId="77777777" w:rsidR="0030134D" w:rsidRPr="00C6756E" w:rsidRDefault="0030134D" w:rsidP="0030134D">
            <w:pPr>
              <w:rPr>
                <w:rFonts w:ascii="Arial" w:hAnsi="Arial" w:cs="Arial"/>
              </w:rPr>
            </w:pPr>
            <w:r w:rsidRPr="00C6756E">
              <w:rPr>
                <w:rFonts w:ascii="Arial" w:hAnsi="Arial" w:cs="Arial"/>
              </w:rPr>
              <w:t>Courtesy car cover</w:t>
            </w:r>
          </w:p>
        </w:tc>
        <w:tc>
          <w:tcPr>
            <w:tcW w:w="1815" w:type="dxa"/>
            <w:gridSpan w:val="2"/>
            <w:shd w:val="clear" w:color="auto" w:fill="auto"/>
          </w:tcPr>
          <w:p w14:paraId="174A5AA2" w14:textId="2DB35B58"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2135014019"/>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302131170"/>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31FD0156" w14:textId="77777777" w:rsidTr="00472E83">
        <w:trPr>
          <w:trHeight w:val="77"/>
        </w:trPr>
        <w:tc>
          <w:tcPr>
            <w:tcW w:w="7225" w:type="dxa"/>
            <w:gridSpan w:val="3"/>
          </w:tcPr>
          <w:p w14:paraId="4806C93B" w14:textId="77777777" w:rsidR="0030134D" w:rsidRPr="00C6756E" w:rsidRDefault="0030134D" w:rsidP="0030134D">
            <w:pPr>
              <w:rPr>
                <w:rFonts w:ascii="Arial" w:hAnsi="Arial" w:cs="Arial"/>
              </w:rPr>
            </w:pPr>
            <w:r w:rsidRPr="00C6756E">
              <w:rPr>
                <w:rFonts w:ascii="Arial" w:hAnsi="Arial" w:cs="Arial"/>
              </w:rPr>
              <w:t>Risk Management services e.g. health &amp; safety assessment, consultancy</w:t>
            </w:r>
          </w:p>
        </w:tc>
        <w:tc>
          <w:tcPr>
            <w:tcW w:w="1815" w:type="dxa"/>
            <w:gridSpan w:val="2"/>
            <w:shd w:val="clear" w:color="auto" w:fill="auto"/>
          </w:tcPr>
          <w:p w14:paraId="4762BD17" w14:textId="65AC29C7"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52237729"/>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1731525371"/>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762DD66C" w14:textId="77777777" w:rsidTr="00251B1B">
        <w:trPr>
          <w:trHeight w:val="77"/>
        </w:trPr>
        <w:tc>
          <w:tcPr>
            <w:tcW w:w="7225" w:type="dxa"/>
            <w:gridSpan w:val="3"/>
          </w:tcPr>
          <w:p w14:paraId="5228FBE2" w14:textId="77777777" w:rsidR="0030134D" w:rsidRPr="00C6756E" w:rsidRDefault="0030134D" w:rsidP="0030134D">
            <w:pPr>
              <w:rPr>
                <w:rFonts w:ascii="Arial" w:hAnsi="Arial" w:cs="Arial"/>
              </w:rPr>
            </w:pPr>
            <w:r w:rsidRPr="00C6756E">
              <w:rPr>
                <w:rFonts w:ascii="Arial" w:hAnsi="Arial" w:cs="Arial"/>
              </w:rPr>
              <w:t>Premium finance (if offered by the same provider)</w:t>
            </w:r>
          </w:p>
        </w:tc>
        <w:tc>
          <w:tcPr>
            <w:tcW w:w="1815" w:type="dxa"/>
            <w:gridSpan w:val="2"/>
            <w:shd w:val="clear" w:color="auto" w:fill="auto"/>
          </w:tcPr>
          <w:p w14:paraId="0953FD6C" w14:textId="349571A6"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1312708714"/>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1809695642"/>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1095FA7B" w14:textId="77777777" w:rsidTr="00472E83">
        <w:trPr>
          <w:trHeight w:val="1074"/>
        </w:trPr>
        <w:tc>
          <w:tcPr>
            <w:tcW w:w="7225" w:type="dxa"/>
            <w:gridSpan w:val="3"/>
          </w:tcPr>
          <w:p w14:paraId="5787E44B" w14:textId="77777777" w:rsidR="0030134D" w:rsidRPr="00C6756E" w:rsidRDefault="0030134D" w:rsidP="0030134D">
            <w:pPr>
              <w:rPr>
                <w:rFonts w:ascii="Arial" w:hAnsi="Arial" w:cs="Arial"/>
              </w:rPr>
            </w:pPr>
            <w:r w:rsidRPr="00C6756E">
              <w:rPr>
                <w:rFonts w:ascii="Arial" w:hAnsi="Arial" w:cs="Arial"/>
              </w:rPr>
              <w:t>Other</w:t>
            </w:r>
            <w:r w:rsidRPr="00C6756E">
              <w:rPr>
                <w:rFonts w:ascii="Arial" w:hAnsi="Arial" w:cs="Arial"/>
                <w:b/>
                <w:bCs/>
              </w:rPr>
              <w:t xml:space="preserve"> </w:t>
            </w:r>
            <w:r w:rsidRPr="00C6756E">
              <w:rPr>
                <w:rFonts w:ascii="Arial" w:hAnsi="Arial" w:cs="Arial"/>
                <w:bCs/>
              </w:rPr>
              <w:t>– please describe</w:t>
            </w:r>
          </w:p>
          <w:p w14:paraId="134E0337" w14:textId="77777777" w:rsidR="0030134D" w:rsidRPr="00C6756E" w:rsidRDefault="0030134D" w:rsidP="0030134D">
            <w:pPr>
              <w:rPr>
                <w:rFonts w:ascii="Arial" w:hAnsi="Arial" w:cs="Arial"/>
              </w:rPr>
            </w:pPr>
          </w:p>
          <w:p w14:paraId="32DE1306" w14:textId="77777777" w:rsidR="0030134D" w:rsidRPr="00C6756E" w:rsidRDefault="0030134D" w:rsidP="0030134D">
            <w:pPr>
              <w:rPr>
                <w:rFonts w:ascii="Arial" w:hAnsi="Arial" w:cs="Arial"/>
              </w:rPr>
            </w:pPr>
          </w:p>
          <w:p w14:paraId="0C8C8FF2" w14:textId="77777777" w:rsidR="0030134D" w:rsidRPr="00C6756E" w:rsidRDefault="0030134D" w:rsidP="0030134D">
            <w:pPr>
              <w:rPr>
                <w:rFonts w:ascii="Arial" w:hAnsi="Arial" w:cs="Arial"/>
              </w:rPr>
            </w:pPr>
          </w:p>
        </w:tc>
        <w:tc>
          <w:tcPr>
            <w:tcW w:w="1815" w:type="dxa"/>
            <w:gridSpan w:val="2"/>
            <w:shd w:val="clear" w:color="auto" w:fill="auto"/>
          </w:tcPr>
          <w:p w14:paraId="077AE453" w14:textId="75E70C9D"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35506580"/>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821080622"/>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30134D" w:rsidRPr="00C6756E" w14:paraId="59ED62A7" w14:textId="77777777" w:rsidTr="00472E83">
        <w:tc>
          <w:tcPr>
            <w:tcW w:w="7225" w:type="dxa"/>
            <w:gridSpan w:val="3"/>
            <w:shd w:val="clear" w:color="auto" w:fill="D9D9D9" w:themeFill="background1" w:themeFillShade="D9"/>
          </w:tcPr>
          <w:p w14:paraId="6EC806A5" w14:textId="5DC29963" w:rsidR="0030134D" w:rsidRPr="00C6756E" w:rsidRDefault="0030134D" w:rsidP="0030134D">
            <w:pPr>
              <w:rPr>
                <w:rFonts w:ascii="Arial" w:hAnsi="Arial" w:cs="Arial"/>
              </w:rPr>
            </w:pPr>
            <w:r w:rsidRPr="00C6756E">
              <w:rPr>
                <w:rFonts w:ascii="Arial" w:hAnsi="Arial" w:cs="Arial"/>
              </w:rPr>
              <w:t>It is confirmed that the above remuneration paid by the customer is consistent with the regulatory obligations of Distributor 4.</w:t>
            </w:r>
          </w:p>
        </w:tc>
        <w:tc>
          <w:tcPr>
            <w:tcW w:w="1815" w:type="dxa"/>
            <w:gridSpan w:val="2"/>
            <w:shd w:val="clear" w:color="auto" w:fill="auto"/>
          </w:tcPr>
          <w:p w14:paraId="70CF4094" w14:textId="70502C01" w:rsidR="0030134D" w:rsidRPr="00C6756E" w:rsidRDefault="0030134D" w:rsidP="0030134D">
            <w:pPr>
              <w:jc w:val="center"/>
              <w:rPr>
                <w:rFonts w:ascii="Arial" w:hAnsi="Arial" w:cs="Arial"/>
              </w:rPr>
            </w:pPr>
            <w:r w:rsidRPr="006919D3">
              <w:rPr>
                <w:rFonts w:ascii="Arial" w:hAnsi="Arial" w:cs="Arial"/>
                <w:bCs/>
              </w:rPr>
              <w:t>Yes</w:t>
            </w:r>
            <w:sdt>
              <w:sdtPr>
                <w:rPr>
                  <w:rFonts w:ascii="Arial" w:hAnsi="Arial" w:cs="Arial"/>
                  <w:bCs/>
                </w:rPr>
                <w:id w:val="-145975031"/>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r w:rsidRPr="006919D3">
              <w:rPr>
                <w:rFonts w:ascii="Arial" w:hAnsi="Arial" w:cs="Arial"/>
                <w:bCs/>
              </w:rPr>
              <w:t>/No</w:t>
            </w:r>
            <w:sdt>
              <w:sdtPr>
                <w:rPr>
                  <w:rFonts w:ascii="Arial" w:hAnsi="Arial" w:cs="Arial"/>
                  <w:bCs/>
                </w:rPr>
                <w:id w:val="1205216746"/>
                <w14:checkbox>
                  <w14:checked w14:val="0"/>
                  <w14:checkedState w14:val="2612" w14:font="MS Gothic"/>
                  <w14:uncheckedState w14:val="2610" w14:font="MS Gothic"/>
                </w14:checkbox>
              </w:sdtPr>
              <w:sdtContent>
                <w:r w:rsidRPr="006919D3">
                  <w:rPr>
                    <w:rFonts w:ascii="Segoe UI Symbol" w:eastAsia="MS Gothic" w:hAnsi="Segoe UI Symbol" w:cs="Segoe UI Symbol"/>
                    <w:bCs/>
                  </w:rPr>
                  <w:t>☐</w:t>
                </w:r>
              </w:sdtContent>
            </w:sdt>
          </w:p>
        </w:tc>
      </w:tr>
      <w:tr w:rsidR="00110B6D" w:rsidRPr="00C6756E" w14:paraId="13EF871B" w14:textId="77777777" w:rsidTr="00251B1B">
        <w:tc>
          <w:tcPr>
            <w:tcW w:w="9040" w:type="dxa"/>
            <w:gridSpan w:val="5"/>
            <w:shd w:val="clear" w:color="auto" w:fill="BFBFBF" w:themeFill="background1" w:themeFillShade="BF"/>
          </w:tcPr>
          <w:p w14:paraId="02EE884C" w14:textId="468DE4BA" w:rsidR="00110B6D" w:rsidRPr="00C6756E" w:rsidRDefault="00110B6D" w:rsidP="008B4D09">
            <w:pPr>
              <w:spacing w:before="60" w:after="60"/>
              <w:rPr>
                <w:rFonts w:ascii="Arial" w:hAnsi="Arial" w:cs="Arial"/>
                <w:b/>
              </w:rPr>
            </w:pPr>
            <w:r w:rsidRPr="00C6756E">
              <w:rPr>
                <w:rFonts w:ascii="Arial" w:hAnsi="Arial" w:cs="Arial"/>
                <w:b/>
              </w:rPr>
              <w:t>Distributor 5– [insert name]</w:t>
            </w:r>
          </w:p>
        </w:tc>
      </w:tr>
      <w:tr w:rsidR="00110B6D" w:rsidRPr="00C6756E" w14:paraId="009DE507" w14:textId="77777777" w:rsidTr="00251B1B">
        <w:tc>
          <w:tcPr>
            <w:tcW w:w="2919" w:type="dxa"/>
            <w:shd w:val="clear" w:color="auto" w:fill="D9D9D9" w:themeFill="background1" w:themeFillShade="D9"/>
          </w:tcPr>
          <w:p w14:paraId="671ED2D4" w14:textId="44944A84" w:rsidR="00110B6D" w:rsidRPr="00C6756E" w:rsidRDefault="00723F79" w:rsidP="008B4D09">
            <w:pPr>
              <w:spacing w:before="60" w:after="60"/>
              <w:rPr>
                <w:rFonts w:ascii="Arial" w:hAnsi="Arial" w:cs="Arial"/>
                <w:bCs/>
              </w:rPr>
            </w:pPr>
            <w:r w:rsidRPr="00C6756E">
              <w:rPr>
                <w:rFonts w:ascii="Arial" w:hAnsi="Arial" w:cs="Arial"/>
                <w:bCs/>
              </w:rPr>
              <w:t>Retained c</w:t>
            </w:r>
            <w:r w:rsidR="00110B6D" w:rsidRPr="00C6756E">
              <w:rPr>
                <w:rFonts w:ascii="Arial" w:hAnsi="Arial" w:cs="Arial"/>
                <w:bCs/>
              </w:rPr>
              <w:t>ommission</w:t>
            </w:r>
          </w:p>
        </w:tc>
        <w:tc>
          <w:tcPr>
            <w:tcW w:w="6121" w:type="dxa"/>
            <w:gridSpan w:val="4"/>
          </w:tcPr>
          <w:p w14:paraId="248AEC74" w14:textId="77777777" w:rsidR="00110B6D" w:rsidRPr="00C6756E" w:rsidRDefault="00110B6D" w:rsidP="008B4D09">
            <w:pPr>
              <w:spacing w:before="60" w:after="60"/>
              <w:jc w:val="center"/>
              <w:rPr>
                <w:rFonts w:ascii="Arial" w:hAnsi="Arial" w:cs="Arial"/>
                <w:b/>
                <w:u w:val="single"/>
              </w:rPr>
            </w:pPr>
          </w:p>
        </w:tc>
      </w:tr>
      <w:tr w:rsidR="00110B6D" w:rsidRPr="00C6756E" w14:paraId="2874F3AB" w14:textId="77777777" w:rsidTr="00251B1B">
        <w:tc>
          <w:tcPr>
            <w:tcW w:w="2919" w:type="dxa"/>
            <w:shd w:val="clear" w:color="auto" w:fill="D9D9D9" w:themeFill="background1" w:themeFillShade="D9"/>
          </w:tcPr>
          <w:p w14:paraId="4467EA93" w14:textId="30CD6837" w:rsidR="00110B6D" w:rsidRPr="00C6756E" w:rsidRDefault="00723F79" w:rsidP="008B4D09">
            <w:pPr>
              <w:spacing w:before="60" w:after="60"/>
              <w:rPr>
                <w:rFonts w:ascii="Arial" w:hAnsi="Arial" w:cs="Arial"/>
                <w:bCs/>
              </w:rPr>
            </w:pPr>
            <w:r w:rsidRPr="00C6756E">
              <w:rPr>
                <w:rFonts w:ascii="Arial" w:hAnsi="Arial" w:cs="Arial"/>
                <w:bCs/>
              </w:rPr>
              <w:t>F</w:t>
            </w:r>
            <w:r w:rsidR="00110B6D" w:rsidRPr="00C6756E">
              <w:rPr>
                <w:rFonts w:ascii="Arial" w:hAnsi="Arial" w:cs="Arial"/>
                <w:bCs/>
              </w:rPr>
              <w:t>ees</w:t>
            </w:r>
          </w:p>
        </w:tc>
        <w:tc>
          <w:tcPr>
            <w:tcW w:w="6121" w:type="dxa"/>
            <w:gridSpan w:val="4"/>
          </w:tcPr>
          <w:p w14:paraId="619EE99C" w14:textId="77777777" w:rsidR="00110B6D" w:rsidRPr="00C6756E" w:rsidRDefault="00110B6D" w:rsidP="008B4D09">
            <w:pPr>
              <w:spacing w:before="60" w:after="60"/>
              <w:jc w:val="center"/>
              <w:rPr>
                <w:rFonts w:ascii="Arial" w:hAnsi="Arial" w:cs="Arial"/>
                <w:b/>
                <w:u w:val="single"/>
              </w:rPr>
            </w:pPr>
          </w:p>
        </w:tc>
      </w:tr>
      <w:tr w:rsidR="00110B6D" w:rsidRPr="00C6756E" w14:paraId="433D37B4" w14:textId="77777777" w:rsidTr="00251B1B">
        <w:tc>
          <w:tcPr>
            <w:tcW w:w="2919" w:type="dxa"/>
            <w:shd w:val="clear" w:color="auto" w:fill="D9D9D9" w:themeFill="background1" w:themeFillShade="D9"/>
          </w:tcPr>
          <w:p w14:paraId="29B4B37A" w14:textId="6025E3C9" w:rsidR="00110B6D" w:rsidRPr="00C6756E" w:rsidRDefault="00110B6D" w:rsidP="008B4D09">
            <w:pPr>
              <w:spacing w:before="60" w:after="60"/>
              <w:rPr>
                <w:rFonts w:ascii="Arial" w:hAnsi="Arial" w:cs="Arial"/>
                <w:bCs/>
              </w:rPr>
            </w:pPr>
            <w:r w:rsidRPr="00C6756E">
              <w:rPr>
                <w:rFonts w:ascii="Arial" w:hAnsi="Arial" w:cs="Arial"/>
                <w:bCs/>
              </w:rPr>
              <w:t>Other</w:t>
            </w:r>
            <w:r w:rsidR="00723F79" w:rsidRPr="00C6756E">
              <w:rPr>
                <w:rFonts w:ascii="Arial" w:hAnsi="Arial" w:cs="Arial"/>
                <w:bCs/>
              </w:rPr>
              <w:t xml:space="preserve"> remuneration</w:t>
            </w:r>
          </w:p>
        </w:tc>
        <w:tc>
          <w:tcPr>
            <w:tcW w:w="6121" w:type="dxa"/>
            <w:gridSpan w:val="4"/>
          </w:tcPr>
          <w:p w14:paraId="14560652" w14:textId="77777777" w:rsidR="00110B6D" w:rsidRPr="00C6756E" w:rsidRDefault="00110B6D" w:rsidP="008B4D09">
            <w:pPr>
              <w:spacing w:before="60" w:after="60"/>
              <w:jc w:val="center"/>
              <w:rPr>
                <w:rFonts w:ascii="Arial" w:hAnsi="Arial" w:cs="Arial"/>
                <w:b/>
                <w:u w:val="single"/>
              </w:rPr>
            </w:pPr>
          </w:p>
        </w:tc>
      </w:tr>
      <w:tr w:rsidR="00110B6D" w:rsidRPr="00C6756E" w14:paraId="6731631D" w14:textId="77777777" w:rsidTr="00251B1B">
        <w:tc>
          <w:tcPr>
            <w:tcW w:w="9040" w:type="dxa"/>
            <w:gridSpan w:val="5"/>
            <w:shd w:val="clear" w:color="auto" w:fill="D9D9D9" w:themeFill="background1" w:themeFillShade="D9"/>
          </w:tcPr>
          <w:p w14:paraId="1E8ECBE9" w14:textId="60C9B033" w:rsidR="00110B6D" w:rsidRPr="00C6756E" w:rsidRDefault="00110B6D" w:rsidP="00110B6D">
            <w:pPr>
              <w:rPr>
                <w:rFonts w:ascii="Arial" w:hAnsi="Arial" w:cs="Arial"/>
                <w:bCs/>
              </w:rPr>
            </w:pPr>
            <w:r w:rsidRPr="00C6756E">
              <w:rPr>
                <w:rFonts w:ascii="Arial" w:hAnsi="Arial" w:cs="Arial"/>
                <w:bCs/>
              </w:rPr>
              <w:t>Explanation of activities provided</w:t>
            </w:r>
          </w:p>
        </w:tc>
      </w:tr>
      <w:tr w:rsidR="00723F79" w:rsidRPr="00C6756E" w14:paraId="779A54A5" w14:textId="77777777" w:rsidTr="00251B1B">
        <w:trPr>
          <w:trHeight w:val="259"/>
        </w:trPr>
        <w:tc>
          <w:tcPr>
            <w:tcW w:w="9040" w:type="dxa"/>
            <w:gridSpan w:val="5"/>
            <w:shd w:val="clear" w:color="auto" w:fill="auto"/>
          </w:tcPr>
          <w:p w14:paraId="78F55A69" w14:textId="77777777" w:rsidR="00723F79" w:rsidRPr="00C6756E" w:rsidRDefault="00723F79" w:rsidP="003F4942">
            <w:pPr>
              <w:rPr>
                <w:rFonts w:ascii="Arial" w:hAnsi="Arial" w:cs="Arial"/>
                <w:bCs/>
              </w:rPr>
            </w:pPr>
            <w:r w:rsidRPr="00C6756E">
              <w:rPr>
                <w:rFonts w:ascii="Arial" w:hAnsi="Arial" w:cs="Arial"/>
                <w:bCs/>
                <w:i/>
                <w:iCs/>
              </w:rPr>
              <w:lastRenderedPageBreak/>
              <w:t>Select all that apply:</w:t>
            </w:r>
          </w:p>
        </w:tc>
      </w:tr>
      <w:tr w:rsidR="0030134D" w:rsidRPr="00C6756E" w14:paraId="068555BD" w14:textId="77777777" w:rsidTr="00250668">
        <w:trPr>
          <w:trHeight w:val="192"/>
        </w:trPr>
        <w:tc>
          <w:tcPr>
            <w:tcW w:w="7225" w:type="dxa"/>
            <w:gridSpan w:val="3"/>
            <w:shd w:val="clear" w:color="auto" w:fill="auto"/>
          </w:tcPr>
          <w:p w14:paraId="76AE2A5C" w14:textId="77777777" w:rsidR="0030134D" w:rsidRPr="00C6756E" w:rsidRDefault="0030134D" w:rsidP="0030134D">
            <w:pPr>
              <w:spacing w:before="60" w:after="60"/>
              <w:rPr>
                <w:rFonts w:ascii="Arial" w:hAnsi="Arial" w:cs="Arial"/>
                <w:bCs/>
              </w:rPr>
            </w:pPr>
            <w:r w:rsidRPr="00C6756E">
              <w:rPr>
                <w:rFonts w:ascii="Arial" w:hAnsi="Arial" w:cs="Arial"/>
                <w:b/>
                <w:bCs/>
              </w:rPr>
              <w:t>Direct</w:t>
            </w:r>
            <w:r w:rsidRPr="00C6756E">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129C0555" w14:textId="13AB1B95" w:rsidR="0030134D" w:rsidRPr="00C6756E" w:rsidRDefault="0030134D" w:rsidP="0030134D">
            <w:pPr>
              <w:jc w:val="center"/>
              <w:rPr>
                <w:rFonts w:ascii="Arial" w:hAnsi="Arial" w:cs="Arial"/>
                <w:bCs/>
              </w:rPr>
            </w:pPr>
            <w:r w:rsidRPr="00A3141F">
              <w:rPr>
                <w:rFonts w:ascii="Arial" w:hAnsi="Arial" w:cs="Arial"/>
                <w:bCs/>
              </w:rPr>
              <w:t>Yes</w:t>
            </w:r>
            <w:sdt>
              <w:sdtPr>
                <w:rPr>
                  <w:rFonts w:ascii="Arial" w:hAnsi="Arial" w:cs="Arial"/>
                  <w:bCs/>
                </w:rPr>
                <w:id w:val="2096977913"/>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r w:rsidRPr="00A3141F">
              <w:rPr>
                <w:rFonts w:ascii="Arial" w:hAnsi="Arial" w:cs="Arial"/>
                <w:bCs/>
              </w:rPr>
              <w:t>/No</w:t>
            </w:r>
            <w:sdt>
              <w:sdtPr>
                <w:rPr>
                  <w:rFonts w:ascii="Arial" w:hAnsi="Arial" w:cs="Arial"/>
                  <w:bCs/>
                </w:rPr>
                <w:id w:val="1144930475"/>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p>
        </w:tc>
      </w:tr>
      <w:tr w:rsidR="0030134D" w:rsidRPr="00C6756E" w14:paraId="34ECD188" w14:textId="77777777" w:rsidTr="00250668">
        <w:trPr>
          <w:trHeight w:val="192"/>
        </w:trPr>
        <w:tc>
          <w:tcPr>
            <w:tcW w:w="7225" w:type="dxa"/>
            <w:gridSpan w:val="3"/>
            <w:shd w:val="clear" w:color="auto" w:fill="auto"/>
          </w:tcPr>
          <w:p w14:paraId="4436EE8E"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Wholesale - </w:t>
            </w:r>
            <w:r w:rsidRPr="00C6756E">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0A6A8E96" w14:textId="3B974711" w:rsidR="0030134D" w:rsidRPr="00C6756E" w:rsidRDefault="0030134D" w:rsidP="0030134D">
            <w:pPr>
              <w:jc w:val="center"/>
              <w:rPr>
                <w:rFonts w:ascii="Arial" w:hAnsi="Arial" w:cs="Arial"/>
                <w:bCs/>
                <w:i/>
                <w:iCs/>
              </w:rPr>
            </w:pPr>
            <w:r w:rsidRPr="00A3141F">
              <w:rPr>
                <w:rFonts w:ascii="Arial" w:hAnsi="Arial" w:cs="Arial"/>
                <w:bCs/>
              </w:rPr>
              <w:t>Yes</w:t>
            </w:r>
            <w:sdt>
              <w:sdtPr>
                <w:rPr>
                  <w:rFonts w:ascii="Arial" w:hAnsi="Arial" w:cs="Arial"/>
                  <w:bCs/>
                </w:rPr>
                <w:id w:val="770278116"/>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r w:rsidRPr="00A3141F">
              <w:rPr>
                <w:rFonts w:ascii="Arial" w:hAnsi="Arial" w:cs="Arial"/>
                <w:bCs/>
              </w:rPr>
              <w:t>/No</w:t>
            </w:r>
            <w:sdt>
              <w:sdtPr>
                <w:rPr>
                  <w:rFonts w:ascii="Arial" w:hAnsi="Arial" w:cs="Arial"/>
                  <w:bCs/>
                </w:rPr>
                <w:id w:val="-1098242458"/>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p>
        </w:tc>
      </w:tr>
      <w:tr w:rsidR="0030134D" w:rsidRPr="00C6756E" w14:paraId="5243844B" w14:textId="77777777" w:rsidTr="00250668">
        <w:trPr>
          <w:trHeight w:val="192"/>
        </w:trPr>
        <w:tc>
          <w:tcPr>
            <w:tcW w:w="7225" w:type="dxa"/>
            <w:gridSpan w:val="3"/>
            <w:shd w:val="clear" w:color="auto" w:fill="auto"/>
          </w:tcPr>
          <w:p w14:paraId="7C2F1B5B"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Advised </w:t>
            </w:r>
            <w:r w:rsidRPr="00C6756E">
              <w:rPr>
                <w:rFonts w:ascii="Arial" w:hAnsi="Arial" w:cs="Arial"/>
                <w:bCs/>
              </w:rPr>
              <w:t>– the product is sold on an advised basis</w:t>
            </w:r>
          </w:p>
        </w:tc>
        <w:tc>
          <w:tcPr>
            <w:tcW w:w="1815" w:type="dxa"/>
            <w:gridSpan w:val="2"/>
            <w:shd w:val="clear" w:color="auto" w:fill="auto"/>
          </w:tcPr>
          <w:p w14:paraId="363960CE" w14:textId="4ED3635B" w:rsidR="0030134D" w:rsidRPr="00C6756E" w:rsidRDefault="0030134D" w:rsidP="0030134D">
            <w:pPr>
              <w:jc w:val="center"/>
              <w:rPr>
                <w:rFonts w:ascii="Arial" w:hAnsi="Arial" w:cs="Arial"/>
                <w:bCs/>
                <w:i/>
                <w:iCs/>
              </w:rPr>
            </w:pPr>
            <w:r w:rsidRPr="00A3141F">
              <w:rPr>
                <w:rFonts w:ascii="Arial" w:hAnsi="Arial" w:cs="Arial"/>
                <w:bCs/>
              </w:rPr>
              <w:t>Yes</w:t>
            </w:r>
            <w:sdt>
              <w:sdtPr>
                <w:rPr>
                  <w:rFonts w:ascii="Arial" w:hAnsi="Arial" w:cs="Arial"/>
                  <w:bCs/>
                </w:rPr>
                <w:id w:val="1363024324"/>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r w:rsidRPr="00A3141F">
              <w:rPr>
                <w:rFonts w:ascii="Arial" w:hAnsi="Arial" w:cs="Arial"/>
                <w:bCs/>
              </w:rPr>
              <w:t>/No</w:t>
            </w:r>
            <w:sdt>
              <w:sdtPr>
                <w:rPr>
                  <w:rFonts w:ascii="Arial" w:hAnsi="Arial" w:cs="Arial"/>
                  <w:bCs/>
                </w:rPr>
                <w:id w:val="-1277017244"/>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p>
        </w:tc>
      </w:tr>
      <w:tr w:rsidR="0030134D" w:rsidRPr="00C6756E" w14:paraId="324827D5" w14:textId="77777777" w:rsidTr="00250668">
        <w:trPr>
          <w:trHeight w:val="192"/>
        </w:trPr>
        <w:tc>
          <w:tcPr>
            <w:tcW w:w="7225" w:type="dxa"/>
            <w:gridSpan w:val="3"/>
            <w:shd w:val="clear" w:color="auto" w:fill="auto"/>
          </w:tcPr>
          <w:p w14:paraId="033719B3"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Non-Advised </w:t>
            </w:r>
            <w:r w:rsidRPr="00C6756E">
              <w:rPr>
                <w:rFonts w:ascii="Arial" w:hAnsi="Arial" w:cs="Arial"/>
                <w:bCs/>
              </w:rPr>
              <w:t>– the product is sold on a non-advised basis</w:t>
            </w:r>
          </w:p>
        </w:tc>
        <w:tc>
          <w:tcPr>
            <w:tcW w:w="1815" w:type="dxa"/>
            <w:gridSpan w:val="2"/>
            <w:shd w:val="clear" w:color="auto" w:fill="auto"/>
          </w:tcPr>
          <w:p w14:paraId="73E1A371" w14:textId="66A1C04D" w:rsidR="0030134D" w:rsidRPr="00C6756E" w:rsidRDefault="0030134D" w:rsidP="0030134D">
            <w:pPr>
              <w:jc w:val="center"/>
              <w:rPr>
                <w:rFonts w:ascii="Arial" w:hAnsi="Arial" w:cs="Arial"/>
                <w:bCs/>
                <w:i/>
                <w:iCs/>
              </w:rPr>
            </w:pPr>
            <w:r w:rsidRPr="00A3141F">
              <w:rPr>
                <w:rFonts w:ascii="Arial" w:hAnsi="Arial" w:cs="Arial"/>
                <w:bCs/>
              </w:rPr>
              <w:t>Yes</w:t>
            </w:r>
            <w:sdt>
              <w:sdtPr>
                <w:rPr>
                  <w:rFonts w:ascii="Arial" w:hAnsi="Arial" w:cs="Arial"/>
                  <w:bCs/>
                </w:rPr>
                <w:id w:val="1706835972"/>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r w:rsidRPr="00A3141F">
              <w:rPr>
                <w:rFonts w:ascii="Arial" w:hAnsi="Arial" w:cs="Arial"/>
                <w:bCs/>
              </w:rPr>
              <w:t>/No</w:t>
            </w:r>
            <w:sdt>
              <w:sdtPr>
                <w:rPr>
                  <w:rFonts w:ascii="Arial" w:hAnsi="Arial" w:cs="Arial"/>
                  <w:bCs/>
                </w:rPr>
                <w:id w:val="856241530"/>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p>
        </w:tc>
      </w:tr>
      <w:tr w:rsidR="0030134D" w:rsidRPr="00C6756E" w14:paraId="3505BD74" w14:textId="77777777" w:rsidTr="00250668">
        <w:trPr>
          <w:trHeight w:val="192"/>
        </w:trPr>
        <w:tc>
          <w:tcPr>
            <w:tcW w:w="7225" w:type="dxa"/>
            <w:gridSpan w:val="3"/>
            <w:shd w:val="clear" w:color="auto" w:fill="auto"/>
          </w:tcPr>
          <w:p w14:paraId="152CD1A6" w14:textId="77777777" w:rsidR="0030134D" w:rsidRPr="00C6756E" w:rsidRDefault="0030134D" w:rsidP="0030134D">
            <w:pPr>
              <w:spacing w:before="60" w:after="60"/>
              <w:rPr>
                <w:rFonts w:ascii="Arial" w:hAnsi="Arial" w:cs="Arial"/>
                <w:bCs/>
                <w:i/>
                <w:iCs/>
              </w:rPr>
            </w:pPr>
            <w:r w:rsidRPr="00C6756E">
              <w:rPr>
                <w:rFonts w:ascii="Arial" w:hAnsi="Arial" w:cs="Arial"/>
                <w:b/>
                <w:bCs/>
              </w:rPr>
              <w:t xml:space="preserve">Claims – </w:t>
            </w:r>
            <w:r w:rsidRPr="00C6756E">
              <w:rPr>
                <w:rFonts w:ascii="Arial" w:hAnsi="Arial" w:cs="Arial"/>
                <w:bCs/>
              </w:rPr>
              <w:t>the broker provides claims first notification of loss</w:t>
            </w:r>
          </w:p>
        </w:tc>
        <w:tc>
          <w:tcPr>
            <w:tcW w:w="1815" w:type="dxa"/>
            <w:gridSpan w:val="2"/>
            <w:shd w:val="clear" w:color="auto" w:fill="auto"/>
          </w:tcPr>
          <w:p w14:paraId="73739AC7" w14:textId="5C7DD62B" w:rsidR="0030134D" w:rsidRPr="00C6756E" w:rsidRDefault="0030134D" w:rsidP="0030134D">
            <w:pPr>
              <w:jc w:val="center"/>
              <w:rPr>
                <w:rFonts w:ascii="Arial" w:hAnsi="Arial" w:cs="Arial"/>
                <w:bCs/>
                <w:i/>
                <w:iCs/>
              </w:rPr>
            </w:pPr>
            <w:r w:rsidRPr="00A3141F">
              <w:rPr>
                <w:rFonts w:ascii="Arial" w:hAnsi="Arial" w:cs="Arial"/>
                <w:bCs/>
              </w:rPr>
              <w:t>Yes</w:t>
            </w:r>
            <w:sdt>
              <w:sdtPr>
                <w:rPr>
                  <w:rFonts w:ascii="Arial" w:hAnsi="Arial" w:cs="Arial"/>
                  <w:bCs/>
                </w:rPr>
                <w:id w:val="-1478993420"/>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r w:rsidRPr="00A3141F">
              <w:rPr>
                <w:rFonts w:ascii="Arial" w:hAnsi="Arial" w:cs="Arial"/>
                <w:bCs/>
              </w:rPr>
              <w:t>/No</w:t>
            </w:r>
            <w:sdt>
              <w:sdtPr>
                <w:rPr>
                  <w:rFonts w:ascii="Arial" w:hAnsi="Arial" w:cs="Arial"/>
                  <w:bCs/>
                </w:rPr>
                <w:id w:val="985122360"/>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p>
        </w:tc>
      </w:tr>
      <w:tr w:rsidR="0030134D" w:rsidRPr="00C6756E" w14:paraId="6E6668BE" w14:textId="77777777" w:rsidTr="00250668">
        <w:trPr>
          <w:trHeight w:val="192"/>
        </w:trPr>
        <w:tc>
          <w:tcPr>
            <w:tcW w:w="7225" w:type="dxa"/>
            <w:gridSpan w:val="3"/>
            <w:shd w:val="clear" w:color="auto" w:fill="auto"/>
          </w:tcPr>
          <w:p w14:paraId="3841DA0A" w14:textId="77777777" w:rsidR="0030134D" w:rsidRPr="00C6756E" w:rsidRDefault="0030134D" w:rsidP="0030134D">
            <w:pPr>
              <w:rPr>
                <w:rFonts w:ascii="Arial" w:hAnsi="Arial" w:cs="Arial"/>
                <w:bCs/>
              </w:rPr>
            </w:pPr>
            <w:r w:rsidRPr="00C6756E">
              <w:rPr>
                <w:rFonts w:ascii="Arial" w:hAnsi="Arial" w:cs="Arial"/>
                <w:b/>
              </w:rPr>
              <w:t xml:space="preserve">Other </w:t>
            </w:r>
            <w:r w:rsidRPr="00C6756E">
              <w:rPr>
                <w:rFonts w:ascii="Arial" w:hAnsi="Arial" w:cs="Arial"/>
                <w:bCs/>
              </w:rPr>
              <w:t>– please describe</w:t>
            </w:r>
          </w:p>
          <w:p w14:paraId="515695BC" w14:textId="77777777" w:rsidR="0030134D" w:rsidRPr="00C6756E" w:rsidRDefault="0030134D" w:rsidP="0030134D">
            <w:pPr>
              <w:rPr>
                <w:rFonts w:ascii="Arial" w:hAnsi="Arial" w:cs="Arial"/>
                <w:bCs/>
              </w:rPr>
            </w:pPr>
          </w:p>
          <w:p w14:paraId="01BB40EA" w14:textId="77777777" w:rsidR="0030134D" w:rsidRPr="00C6756E" w:rsidRDefault="0030134D" w:rsidP="0030134D">
            <w:pPr>
              <w:rPr>
                <w:rFonts w:ascii="Arial" w:hAnsi="Arial" w:cs="Arial"/>
                <w:bCs/>
              </w:rPr>
            </w:pPr>
          </w:p>
        </w:tc>
        <w:tc>
          <w:tcPr>
            <w:tcW w:w="1815" w:type="dxa"/>
            <w:gridSpan w:val="2"/>
            <w:shd w:val="clear" w:color="auto" w:fill="auto"/>
          </w:tcPr>
          <w:p w14:paraId="07B60EE7" w14:textId="3AD2A7E0" w:rsidR="0030134D" w:rsidRPr="00C6756E" w:rsidRDefault="0030134D" w:rsidP="0030134D">
            <w:pPr>
              <w:jc w:val="center"/>
              <w:rPr>
                <w:rFonts w:ascii="Arial" w:hAnsi="Arial" w:cs="Arial"/>
                <w:bCs/>
              </w:rPr>
            </w:pPr>
            <w:r w:rsidRPr="00A3141F">
              <w:rPr>
                <w:rFonts w:ascii="Arial" w:hAnsi="Arial" w:cs="Arial"/>
                <w:bCs/>
              </w:rPr>
              <w:t>Yes</w:t>
            </w:r>
            <w:sdt>
              <w:sdtPr>
                <w:rPr>
                  <w:rFonts w:ascii="Arial" w:hAnsi="Arial" w:cs="Arial"/>
                  <w:bCs/>
                </w:rPr>
                <w:id w:val="94448638"/>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r w:rsidRPr="00A3141F">
              <w:rPr>
                <w:rFonts w:ascii="Arial" w:hAnsi="Arial" w:cs="Arial"/>
                <w:bCs/>
              </w:rPr>
              <w:t>/No</w:t>
            </w:r>
            <w:sdt>
              <w:sdtPr>
                <w:rPr>
                  <w:rFonts w:ascii="Arial" w:hAnsi="Arial" w:cs="Arial"/>
                  <w:bCs/>
                </w:rPr>
                <w:id w:val="167534714"/>
                <w14:checkbox>
                  <w14:checked w14:val="0"/>
                  <w14:checkedState w14:val="2612" w14:font="MS Gothic"/>
                  <w14:uncheckedState w14:val="2610" w14:font="MS Gothic"/>
                </w14:checkbox>
              </w:sdtPr>
              <w:sdtContent>
                <w:r w:rsidRPr="00A3141F">
                  <w:rPr>
                    <w:rFonts w:ascii="Segoe UI Symbol" w:eastAsia="MS Gothic" w:hAnsi="Segoe UI Symbol" w:cs="Segoe UI Symbol"/>
                    <w:bCs/>
                  </w:rPr>
                  <w:t>☐</w:t>
                </w:r>
              </w:sdtContent>
            </w:sdt>
          </w:p>
        </w:tc>
      </w:tr>
      <w:tr w:rsidR="00110B6D" w:rsidRPr="00C6756E" w14:paraId="0EC0432B" w14:textId="77777777" w:rsidTr="00251B1B">
        <w:tc>
          <w:tcPr>
            <w:tcW w:w="9040" w:type="dxa"/>
            <w:gridSpan w:val="5"/>
            <w:shd w:val="clear" w:color="auto" w:fill="D9D9D9" w:themeFill="background1" w:themeFillShade="D9"/>
          </w:tcPr>
          <w:p w14:paraId="6A31ACD4" w14:textId="34797C61" w:rsidR="00110B6D" w:rsidRPr="00C6756E" w:rsidRDefault="00110B6D" w:rsidP="00110B6D">
            <w:pPr>
              <w:rPr>
                <w:rFonts w:ascii="Arial" w:hAnsi="Arial" w:cs="Arial"/>
                <w:bCs/>
              </w:rPr>
            </w:pPr>
            <w:r w:rsidRPr="00C6756E">
              <w:rPr>
                <w:rFonts w:ascii="Arial" w:hAnsi="Arial" w:cs="Arial"/>
              </w:rPr>
              <w:t>Information on any ancillary products/activities sold alongside the product which may affect the product’s value.</w:t>
            </w:r>
          </w:p>
        </w:tc>
      </w:tr>
      <w:tr w:rsidR="00723F79" w:rsidRPr="00C6756E" w14:paraId="31E6CEF1" w14:textId="77777777" w:rsidTr="00251B1B">
        <w:trPr>
          <w:trHeight w:val="299"/>
        </w:trPr>
        <w:tc>
          <w:tcPr>
            <w:tcW w:w="9040" w:type="dxa"/>
            <w:gridSpan w:val="5"/>
            <w:shd w:val="clear" w:color="auto" w:fill="auto"/>
          </w:tcPr>
          <w:p w14:paraId="28A08A4F" w14:textId="77777777" w:rsidR="00723F79" w:rsidRPr="00C6756E" w:rsidRDefault="00723F79" w:rsidP="003F4942">
            <w:pPr>
              <w:rPr>
                <w:rFonts w:ascii="Arial" w:hAnsi="Arial" w:cs="Arial"/>
              </w:rPr>
            </w:pPr>
            <w:r w:rsidRPr="00C6756E">
              <w:rPr>
                <w:rFonts w:ascii="Arial" w:hAnsi="Arial" w:cs="Arial"/>
                <w:i/>
                <w:iCs/>
              </w:rPr>
              <w:t>Select all that apply:</w:t>
            </w:r>
          </w:p>
        </w:tc>
      </w:tr>
      <w:tr w:rsidR="0030134D" w:rsidRPr="00C6756E" w14:paraId="059A1EA4" w14:textId="77777777" w:rsidTr="00251B1B">
        <w:trPr>
          <w:trHeight w:val="77"/>
        </w:trPr>
        <w:tc>
          <w:tcPr>
            <w:tcW w:w="7225" w:type="dxa"/>
            <w:gridSpan w:val="3"/>
          </w:tcPr>
          <w:p w14:paraId="7E9DD002" w14:textId="77777777" w:rsidR="0030134D" w:rsidRPr="00C6756E" w:rsidRDefault="0030134D" w:rsidP="0030134D">
            <w:pPr>
              <w:rPr>
                <w:rFonts w:ascii="Arial" w:hAnsi="Arial" w:cs="Arial"/>
              </w:rPr>
            </w:pPr>
            <w:r w:rsidRPr="00C6756E">
              <w:rPr>
                <w:rFonts w:ascii="Arial" w:hAnsi="Arial" w:cs="Arial"/>
              </w:rPr>
              <w:t>Legal expenses</w:t>
            </w:r>
          </w:p>
        </w:tc>
        <w:tc>
          <w:tcPr>
            <w:tcW w:w="1815" w:type="dxa"/>
            <w:gridSpan w:val="2"/>
            <w:shd w:val="clear" w:color="auto" w:fill="auto"/>
          </w:tcPr>
          <w:p w14:paraId="0741E27A" w14:textId="1756918C"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1598244881"/>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1215580322"/>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5F880082" w14:textId="77777777" w:rsidTr="00251B1B">
        <w:trPr>
          <w:trHeight w:val="77"/>
        </w:trPr>
        <w:tc>
          <w:tcPr>
            <w:tcW w:w="7225" w:type="dxa"/>
            <w:gridSpan w:val="3"/>
          </w:tcPr>
          <w:p w14:paraId="04963586" w14:textId="77777777" w:rsidR="0030134D" w:rsidRPr="00C6756E" w:rsidRDefault="0030134D" w:rsidP="0030134D">
            <w:pPr>
              <w:rPr>
                <w:rFonts w:ascii="Arial" w:hAnsi="Arial" w:cs="Arial"/>
              </w:rPr>
            </w:pPr>
            <w:r w:rsidRPr="00C6756E">
              <w:rPr>
                <w:rFonts w:ascii="Arial" w:hAnsi="Arial" w:cs="Arial"/>
              </w:rPr>
              <w:t>Gap cover</w:t>
            </w:r>
          </w:p>
        </w:tc>
        <w:tc>
          <w:tcPr>
            <w:tcW w:w="1815" w:type="dxa"/>
            <w:gridSpan w:val="2"/>
            <w:shd w:val="clear" w:color="auto" w:fill="auto"/>
          </w:tcPr>
          <w:p w14:paraId="11901526" w14:textId="54B62216"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898442682"/>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411666471"/>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08217B66" w14:textId="77777777" w:rsidTr="00251B1B">
        <w:trPr>
          <w:trHeight w:val="77"/>
        </w:trPr>
        <w:tc>
          <w:tcPr>
            <w:tcW w:w="7225" w:type="dxa"/>
            <w:gridSpan w:val="3"/>
          </w:tcPr>
          <w:p w14:paraId="7F8873C8" w14:textId="77777777" w:rsidR="0030134D" w:rsidRPr="00C6756E" w:rsidRDefault="0030134D" w:rsidP="0030134D">
            <w:pPr>
              <w:rPr>
                <w:rFonts w:ascii="Arial" w:hAnsi="Arial" w:cs="Arial"/>
              </w:rPr>
            </w:pPr>
            <w:r w:rsidRPr="00C6756E">
              <w:rPr>
                <w:rFonts w:ascii="Arial" w:hAnsi="Arial" w:cs="Arial"/>
              </w:rPr>
              <w:t>Key cover</w:t>
            </w:r>
          </w:p>
        </w:tc>
        <w:tc>
          <w:tcPr>
            <w:tcW w:w="1815" w:type="dxa"/>
            <w:gridSpan w:val="2"/>
            <w:shd w:val="clear" w:color="auto" w:fill="auto"/>
          </w:tcPr>
          <w:p w14:paraId="30CEC9D3" w14:textId="1899158A"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1601369925"/>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1994055322"/>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23605963" w14:textId="77777777" w:rsidTr="00251B1B">
        <w:trPr>
          <w:trHeight w:val="77"/>
        </w:trPr>
        <w:tc>
          <w:tcPr>
            <w:tcW w:w="7225" w:type="dxa"/>
            <w:gridSpan w:val="3"/>
          </w:tcPr>
          <w:p w14:paraId="0787A012" w14:textId="77777777" w:rsidR="0030134D" w:rsidRPr="00C6756E" w:rsidRDefault="0030134D" w:rsidP="0030134D">
            <w:pPr>
              <w:rPr>
                <w:rFonts w:ascii="Arial" w:hAnsi="Arial" w:cs="Arial"/>
              </w:rPr>
            </w:pPr>
            <w:r w:rsidRPr="00C6756E">
              <w:rPr>
                <w:rFonts w:ascii="Arial" w:hAnsi="Arial" w:cs="Arial"/>
              </w:rPr>
              <w:t>Emergency home cover</w:t>
            </w:r>
          </w:p>
        </w:tc>
        <w:tc>
          <w:tcPr>
            <w:tcW w:w="1815" w:type="dxa"/>
            <w:gridSpan w:val="2"/>
            <w:shd w:val="clear" w:color="auto" w:fill="auto"/>
          </w:tcPr>
          <w:p w14:paraId="791485DD" w14:textId="0F2C40CF"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715574482"/>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1126232531"/>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513FA53A" w14:textId="77777777" w:rsidTr="00251B1B">
        <w:trPr>
          <w:trHeight w:val="77"/>
        </w:trPr>
        <w:tc>
          <w:tcPr>
            <w:tcW w:w="7225" w:type="dxa"/>
            <w:gridSpan w:val="3"/>
          </w:tcPr>
          <w:p w14:paraId="4251E63C" w14:textId="77777777" w:rsidR="0030134D" w:rsidRPr="00C6756E" w:rsidRDefault="0030134D" w:rsidP="0030134D">
            <w:pPr>
              <w:rPr>
                <w:rFonts w:ascii="Arial" w:hAnsi="Arial" w:cs="Arial"/>
              </w:rPr>
            </w:pPr>
            <w:r w:rsidRPr="00C6756E">
              <w:rPr>
                <w:rFonts w:ascii="Arial" w:hAnsi="Arial" w:cs="Arial"/>
              </w:rPr>
              <w:t>Loss recovery (pays for a loss assessor to act on insureds behalf)</w:t>
            </w:r>
          </w:p>
        </w:tc>
        <w:tc>
          <w:tcPr>
            <w:tcW w:w="1815" w:type="dxa"/>
            <w:gridSpan w:val="2"/>
            <w:shd w:val="clear" w:color="auto" w:fill="auto"/>
          </w:tcPr>
          <w:p w14:paraId="5AFA5945" w14:textId="0302ECC9"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1627232255"/>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1470940463"/>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2DDB0DE4" w14:textId="77777777" w:rsidTr="00251B1B">
        <w:trPr>
          <w:trHeight w:val="77"/>
        </w:trPr>
        <w:tc>
          <w:tcPr>
            <w:tcW w:w="7225" w:type="dxa"/>
            <w:gridSpan w:val="3"/>
          </w:tcPr>
          <w:p w14:paraId="11B270E6" w14:textId="77777777" w:rsidR="0030134D" w:rsidRPr="00C6756E" w:rsidRDefault="0030134D" w:rsidP="0030134D">
            <w:pPr>
              <w:rPr>
                <w:rFonts w:ascii="Arial" w:hAnsi="Arial" w:cs="Arial"/>
              </w:rPr>
            </w:pPr>
            <w:r w:rsidRPr="00C6756E">
              <w:rPr>
                <w:rFonts w:ascii="Arial" w:hAnsi="Arial" w:cs="Arial"/>
              </w:rPr>
              <w:t>Breakdown cover</w:t>
            </w:r>
          </w:p>
        </w:tc>
        <w:tc>
          <w:tcPr>
            <w:tcW w:w="1815" w:type="dxa"/>
            <w:gridSpan w:val="2"/>
            <w:shd w:val="clear" w:color="auto" w:fill="auto"/>
          </w:tcPr>
          <w:p w14:paraId="05A1DE55" w14:textId="39DF0D13"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600266526"/>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931851640"/>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213D5C78" w14:textId="77777777" w:rsidTr="00251B1B">
        <w:trPr>
          <w:trHeight w:val="77"/>
        </w:trPr>
        <w:tc>
          <w:tcPr>
            <w:tcW w:w="7225" w:type="dxa"/>
            <w:gridSpan w:val="3"/>
          </w:tcPr>
          <w:p w14:paraId="47B0A158" w14:textId="77777777" w:rsidR="0030134D" w:rsidRPr="00C6756E" w:rsidRDefault="0030134D" w:rsidP="0030134D">
            <w:pPr>
              <w:rPr>
                <w:rFonts w:ascii="Arial" w:hAnsi="Arial" w:cs="Arial"/>
              </w:rPr>
            </w:pPr>
            <w:r w:rsidRPr="00C6756E">
              <w:rPr>
                <w:rFonts w:ascii="Arial" w:hAnsi="Arial" w:cs="Arial"/>
              </w:rPr>
              <w:t>Windscreen cover</w:t>
            </w:r>
          </w:p>
        </w:tc>
        <w:tc>
          <w:tcPr>
            <w:tcW w:w="1815" w:type="dxa"/>
            <w:gridSpan w:val="2"/>
            <w:shd w:val="clear" w:color="auto" w:fill="auto"/>
          </w:tcPr>
          <w:p w14:paraId="5E2A8BAD" w14:textId="7D49C1F2"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639080823"/>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1160373852"/>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758055AD" w14:textId="77777777" w:rsidTr="00251B1B">
        <w:trPr>
          <w:trHeight w:val="77"/>
        </w:trPr>
        <w:tc>
          <w:tcPr>
            <w:tcW w:w="7225" w:type="dxa"/>
            <w:gridSpan w:val="3"/>
          </w:tcPr>
          <w:p w14:paraId="4A111B4B" w14:textId="77777777" w:rsidR="0030134D" w:rsidRPr="00C6756E" w:rsidRDefault="0030134D" w:rsidP="0030134D">
            <w:pPr>
              <w:rPr>
                <w:rFonts w:ascii="Arial" w:hAnsi="Arial" w:cs="Arial"/>
              </w:rPr>
            </w:pPr>
            <w:r w:rsidRPr="00C6756E">
              <w:rPr>
                <w:rFonts w:ascii="Arial" w:hAnsi="Arial" w:cs="Arial"/>
              </w:rPr>
              <w:t>Courtesy car cover</w:t>
            </w:r>
          </w:p>
        </w:tc>
        <w:tc>
          <w:tcPr>
            <w:tcW w:w="1815" w:type="dxa"/>
            <w:gridSpan w:val="2"/>
            <w:shd w:val="clear" w:color="auto" w:fill="auto"/>
          </w:tcPr>
          <w:p w14:paraId="0D50F2D4" w14:textId="53D4A5E5"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985289326"/>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1548986372"/>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5084E542" w14:textId="77777777" w:rsidTr="00D54964">
        <w:trPr>
          <w:trHeight w:val="77"/>
        </w:trPr>
        <w:tc>
          <w:tcPr>
            <w:tcW w:w="7225" w:type="dxa"/>
            <w:gridSpan w:val="3"/>
          </w:tcPr>
          <w:p w14:paraId="5763C38F" w14:textId="77777777" w:rsidR="0030134D" w:rsidRPr="00C6756E" w:rsidRDefault="0030134D" w:rsidP="0030134D">
            <w:pPr>
              <w:rPr>
                <w:rFonts w:ascii="Arial" w:hAnsi="Arial" w:cs="Arial"/>
              </w:rPr>
            </w:pPr>
            <w:r w:rsidRPr="00C6756E">
              <w:rPr>
                <w:rFonts w:ascii="Arial" w:hAnsi="Arial" w:cs="Arial"/>
              </w:rPr>
              <w:t>Risk Management services e.g. health &amp; safety assessment, consultancy</w:t>
            </w:r>
          </w:p>
        </w:tc>
        <w:tc>
          <w:tcPr>
            <w:tcW w:w="1815" w:type="dxa"/>
            <w:gridSpan w:val="2"/>
            <w:shd w:val="clear" w:color="auto" w:fill="auto"/>
          </w:tcPr>
          <w:p w14:paraId="29522C94" w14:textId="2E3BE507"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811407006"/>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1129086726"/>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589D8382" w14:textId="77777777" w:rsidTr="00251B1B">
        <w:trPr>
          <w:trHeight w:val="77"/>
        </w:trPr>
        <w:tc>
          <w:tcPr>
            <w:tcW w:w="7225" w:type="dxa"/>
            <w:gridSpan w:val="3"/>
          </w:tcPr>
          <w:p w14:paraId="155BF75C" w14:textId="77777777" w:rsidR="0030134D" w:rsidRPr="00C6756E" w:rsidRDefault="0030134D" w:rsidP="0030134D">
            <w:pPr>
              <w:rPr>
                <w:rFonts w:ascii="Arial" w:hAnsi="Arial" w:cs="Arial"/>
              </w:rPr>
            </w:pPr>
            <w:r w:rsidRPr="00C6756E">
              <w:rPr>
                <w:rFonts w:ascii="Arial" w:hAnsi="Arial" w:cs="Arial"/>
              </w:rPr>
              <w:t>Premium finance (if offered by the same provider)</w:t>
            </w:r>
          </w:p>
        </w:tc>
        <w:tc>
          <w:tcPr>
            <w:tcW w:w="1815" w:type="dxa"/>
            <w:gridSpan w:val="2"/>
            <w:shd w:val="clear" w:color="auto" w:fill="auto"/>
          </w:tcPr>
          <w:p w14:paraId="042D4ADC" w14:textId="621501FE"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1195995772"/>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1669520180"/>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1D63A2D2" w14:textId="77777777" w:rsidTr="00D54964">
        <w:trPr>
          <w:trHeight w:val="1074"/>
        </w:trPr>
        <w:tc>
          <w:tcPr>
            <w:tcW w:w="7225" w:type="dxa"/>
            <w:gridSpan w:val="3"/>
          </w:tcPr>
          <w:p w14:paraId="2DCAE4CD" w14:textId="77777777" w:rsidR="0030134D" w:rsidRPr="00C6756E" w:rsidRDefault="0030134D" w:rsidP="0030134D">
            <w:pPr>
              <w:rPr>
                <w:rFonts w:ascii="Arial" w:hAnsi="Arial" w:cs="Arial"/>
              </w:rPr>
            </w:pPr>
            <w:r w:rsidRPr="00C6756E">
              <w:rPr>
                <w:rFonts w:ascii="Arial" w:hAnsi="Arial" w:cs="Arial"/>
              </w:rPr>
              <w:t>Other</w:t>
            </w:r>
            <w:r w:rsidRPr="00C6756E">
              <w:rPr>
                <w:rFonts w:ascii="Arial" w:hAnsi="Arial" w:cs="Arial"/>
                <w:b/>
                <w:bCs/>
              </w:rPr>
              <w:t xml:space="preserve"> </w:t>
            </w:r>
            <w:r w:rsidRPr="00C6756E">
              <w:rPr>
                <w:rFonts w:ascii="Arial" w:hAnsi="Arial" w:cs="Arial"/>
                <w:bCs/>
              </w:rPr>
              <w:t>– please describe</w:t>
            </w:r>
          </w:p>
          <w:p w14:paraId="5BB84664" w14:textId="77777777" w:rsidR="0030134D" w:rsidRPr="00C6756E" w:rsidRDefault="0030134D" w:rsidP="0030134D">
            <w:pPr>
              <w:rPr>
                <w:rFonts w:ascii="Arial" w:hAnsi="Arial" w:cs="Arial"/>
              </w:rPr>
            </w:pPr>
          </w:p>
          <w:p w14:paraId="477153D4" w14:textId="77777777" w:rsidR="0030134D" w:rsidRPr="00C6756E" w:rsidRDefault="0030134D" w:rsidP="0030134D">
            <w:pPr>
              <w:rPr>
                <w:rFonts w:ascii="Arial" w:hAnsi="Arial" w:cs="Arial"/>
              </w:rPr>
            </w:pPr>
          </w:p>
          <w:p w14:paraId="61A9BC43" w14:textId="77777777" w:rsidR="0030134D" w:rsidRPr="00C6756E" w:rsidRDefault="0030134D" w:rsidP="0030134D">
            <w:pPr>
              <w:rPr>
                <w:rFonts w:ascii="Arial" w:hAnsi="Arial" w:cs="Arial"/>
              </w:rPr>
            </w:pPr>
          </w:p>
        </w:tc>
        <w:tc>
          <w:tcPr>
            <w:tcW w:w="1815" w:type="dxa"/>
            <w:gridSpan w:val="2"/>
            <w:shd w:val="clear" w:color="auto" w:fill="auto"/>
          </w:tcPr>
          <w:p w14:paraId="47A844C9" w14:textId="15FF16DB"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1660070669"/>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990676681"/>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r w:rsidR="0030134D" w:rsidRPr="00C6756E" w14:paraId="55D703ED" w14:textId="77777777" w:rsidTr="00D54964">
        <w:tc>
          <w:tcPr>
            <w:tcW w:w="7225" w:type="dxa"/>
            <w:gridSpan w:val="3"/>
            <w:shd w:val="clear" w:color="auto" w:fill="D9D9D9" w:themeFill="background1" w:themeFillShade="D9"/>
          </w:tcPr>
          <w:p w14:paraId="3BDFB401" w14:textId="5E96702E" w:rsidR="0030134D" w:rsidRPr="00C6756E" w:rsidRDefault="0030134D" w:rsidP="0030134D">
            <w:pPr>
              <w:rPr>
                <w:rFonts w:ascii="Arial" w:hAnsi="Arial" w:cs="Arial"/>
              </w:rPr>
            </w:pPr>
            <w:r w:rsidRPr="00C6756E">
              <w:rPr>
                <w:rFonts w:ascii="Arial" w:hAnsi="Arial" w:cs="Arial"/>
              </w:rPr>
              <w:t>It is confirmed that the above remuneration paid by the customer is consistent with the regulatory obligations of Distributor 5.</w:t>
            </w:r>
          </w:p>
        </w:tc>
        <w:tc>
          <w:tcPr>
            <w:tcW w:w="1815" w:type="dxa"/>
            <w:gridSpan w:val="2"/>
            <w:shd w:val="clear" w:color="auto" w:fill="auto"/>
          </w:tcPr>
          <w:p w14:paraId="33441499" w14:textId="14A6718C" w:rsidR="0030134D" w:rsidRPr="00C6756E" w:rsidRDefault="0030134D" w:rsidP="0030134D">
            <w:pPr>
              <w:jc w:val="center"/>
              <w:rPr>
                <w:rFonts w:ascii="Arial" w:hAnsi="Arial" w:cs="Arial"/>
              </w:rPr>
            </w:pPr>
            <w:r w:rsidRPr="000C54D6">
              <w:rPr>
                <w:rFonts w:ascii="Arial" w:hAnsi="Arial" w:cs="Arial"/>
                <w:bCs/>
              </w:rPr>
              <w:t>Yes</w:t>
            </w:r>
            <w:sdt>
              <w:sdtPr>
                <w:rPr>
                  <w:rFonts w:ascii="Arial" w:hAnsi="Arial" w:cs="Arial"/>
                  <w:bCs/>
                </w:rPr>
                <w:id w:val="2144541453"/>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r w:rsidRPr="000C54D6">
              <w:rPr>
                <w:rFonts w:ascii="Arial" w:hAnsi="Arial" w:cs="Arial"/>
                <w:bCs/>
              </w:rPr>
              <w:t>/No</w:t>
            </w:r>
            <w:sdt>
              <w:sdtPr>
                <w:rPr>
                  <w:rFonts w:ascii="Arial" w:hAnsi="Arial" w:cs="Arial"/>
                  <w:bCs/>
                </w:rPr>
                <w:id w:val="454452741"/>
                <w14:checkbox>
                  <w14:checked w14:val="0"/>
                  <w14:checkedState w14:val="2612" w14:font="MS Gothic"/>
                  <w14:uncheckedState w14:val="2610" w14:font="MS Gothic"/>
                </w14:checkbox>
              </w:sdtPr>
              <w:sdtContent>
                <w:r w:rsidRPr="000C54D6">
                  <w:rPr>
                    <w:rFonts w:ascii="Segoe UI Symbol" w:eastAsia="MS Gothic" w:hAnsi="Segoe UI Symbol" w:cs="Segoe UI Symbol"/>
                    <w:bCs/>
                  </w:rPr>
                  <w:t>☐</w:t>
                </w:r>
              </w:sdtContent>
            </w:sdt>
          </w:p>
        </w:tc>
      </w:tr>
    </w:tbl>
    <w:p w14:paraId="00BA729F" w14:textId="0BCBF968" w:rsidR="0069381A" w:rsidRPr="00C6756E" w:rsidRDefault="0069381A" w:rsidP="00B115B6">
      <w:pPr>
        <w:jc w:val="center"/>
        <w:rPr>
          <w:rFonts w:ascii="Arial" w:hAnsi="Arial" w:cs="Arial"/>
          <w:b/>
          <w:u w:val="single"/>
        </w:rPr>
      </w:pPr>
    </w:p>
    <w:p w14:paraId="61C10D21" w14:textId="7FE9431A" w:rsidR="0030134D" w:rsidRDefault="0030134D" w:rsidP="0030134D">
      <w:pPr>
        <w:jc w:val="both"/>
        <w:rPr>
          <w:rFonts w:ascii="Arial" w:hAnsi="Arial" w:cs="Arial"/>
          <w:sz w:val="18"/>
          <w:szCs w:val="18"/>
        </w:rPr>
      </w:pPr>
    </w:p>
    <w:p w14:paraId="32C03A7A" w14:textId="77777777" w:rsidR="0030134D" w:rsidRDefault="0030134D" w:rsidP="0030134D">
      <w:pPr>
        <w:jc w:val="both"/>
        <w:rPr>
          <w:rFonts w:ascii="Arial" w:hAnsi="Arial" w:cs="Arial"/>
          <w:sz w:val="18"/>
          <w:szCs w:val="18"/>
        </w:rPr>
      </w:pPr>
    </w:p>
    <w:p w14:paraId="0FA9826A" w14:textId="5A7E94D5" w:rsidR="0030134D" w:rsidRDefault="0030134D" w:rsidP="0030134D">
      <w:pPr>
        <w:jc w:val="both"/>
        <w:rPr>
          <w:rFonts w:ascii="Arial" w:hAnsi="Arial" w:cs="Arial"/>
          <w:sz w:val="18"/>
          <w:szCs w:val="18"/>
        </w:rPr>
      </w:pPr>
    </w:p>
    <w:p w14:paraId="452094AF" w14:textId="0DF4C73B" w:rsidR="0030134D" w:rsidRDefault="0030134D" w:rsidP="0030134D">
      <w:pPr>
        <w:jc w:val="both"/>
        <w:rPr>
          <w:rFonts w:ascii="Arial" w:hAnsi="Arial" w:cs="Arial"/>
          <w:sz w:val="18"/>
          <w:szCs w:val="18"/>
        </w:rPr>
      </w:pPr>
    </w:p>
    <w:p w14:paraId="203A94E1" w14:textId="77777777" w:rsidR="0030134D" w:rsidRDefault="0030134D" w:rsidP="0030134D">
      <w:pPr>
        <w:jc w:val="both"/>
        <w:rPr>
          <w:rFonts w:ascii="Arial" w:hAnsi="Arial" w:cs="Arial"/>
          <w:sz w:val="18"/>
          <w:szCs w:val="18"/>
        </w:rPr>
      </w:pPr>
    </w:p>
    <w:p w14:paraId="226A80B8" w14:textId="77777777" w:rsidR="0030134D" w:rsidRDefault="0030134D" w:rsidP="0030134D">
      <w:pPr>
        <w:jc w:val="both"/>
        <w:rPr>
          <w:rFonts w:ascii="Arial" w:hAnsi="Arial" w:cs="Arial"/>
          <w:sz w:val="18"/>
          <w:szCs w:val="18"/>
        </w:rPr>
      </w:pPr>
    </w:p>
    <w:p w14:paraId="1D985749" w14:textId="77777777" w:rsidR="0030134D" w:rsidRDefault="0030134D" w:rsidP="0030134D">
      <w:pPr>
        <w:jc w:val="both"/>
        <w:rPr>
          <w:rFonts w:ascii="Arial" w:hAnsi="Arial" w:cs="Arial"/>
          <w:sz w:val="18"/>
          <w:szCs w:val="18"/>
        </w:rPr>
      </w:pPr>
    </w:p>
    <w:tbl>
      <w:tblPr>
        <w:tblStyle w:val="TableGrid"/>
        <w:tblW w:w="0" w:type="auto"/>
        <w:tblBorders>
          <w:top w:val="none" w:sz="0" w:space="0" w:color="auto"/>
          <w:left w:val="none" w:sz="0" w:space="0" w:color="auto"/>
          <w:bottom w:val="single" w:sz="4" w:space="0" w:color="C79000"/>
          <w:right w:val="none" w:sz="0" w:space="0" w:color="auto"/>
        </w:tblBorders>
        <w:tblLook w:val="04A0" w:firstRow="1" w:lastRow="0" w:firstColumn="1" w:lastColumn="0" w:noHBand="0" w:noVBand="1"/>
      </w:tblPr>
      <w:tblGrid>
        <w:gridCol w:w="9016"/>
      </w:tblGrid>
      <w:tr w:rsidR="0030134D" w14:paraId="5FB5AC80" w14:textId="77777777" w:rsidTr="0030134D">
        <w:tc>
          <w:tcPr>
            <w:tcW w:w="9016" w:type="dxa"/>
          </w:tcPr>
          <w:p w14:paraId="5DBABB70" w14:textId="77777777" w:rsidR="0030134D" w:rsidRDefault="0030134D" w:rsidP="0030134D">
            <w:pPr>
              <w:jc w:val="both"/>
              <w:rPr>
                <w:rFonts w:ascii="Arial" w:hAnsi="Arial" w:cs="Arial"/>
                <w:sz w:val="18"/>
                <w:szCs w:val="18"/>
              </w:rPr>
            </w:pPr>
          </w:p>
        </w:tc>
      </w:tr>
    </w:tbl>
    <w:p w14:paraId="10971A58" w14:textId="026E318A" w:rsidR="0069381A" w:rsidRPr="0030134D" w:rsidRDefault="0030134D" w:rsidP="0030134D">
      <w:pPr>
        <w:jc w:val="both"/>
        <w:rPr>
          <w:rFonts w:ascii="Arial" w:hAnsi="Arial" w:cs="Arial"/>
          <w:sz w:val="18"/>
          <w:szCs w:val="18"/>
        </w:rPr>
      </w:pPr>
      <w:r w:rsidRPr="00FF6B7C">
        <w:rPr>
          <w:rFonts w:ascii="Arial" w:hAnsi="Arial" w:cs="Arial"/>
          <w:sz w:val="18"/>
          <w:szCs w:val="18"/>
        </w:rPr>
        <w:t>Tokio Marine HCC is a trading name of HCC International Insurance Company plc, which is a member of the Tokio Marine HCC Group of Companies. HCC International Insurance Company plc is authorised by the Prudential Regulation Authority (PRA) and regulated by the UK Financial Conduct Authority (FCA) and Prudential Regulation Authority. Registered in England and Wales No. 01575839 with registered office at 1 Aldgate, London EC3N 1RE.</w:t>
      </w:r>
    </w:p>
    <w:sectPr w:rsidR="0069381A" w:rsidRPr="0030134D" w:rsidSect="00B67943">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8AC4" w14:textId="77777777" w:rsidR="002C424C" w:rsidRDefault="002C424C" w:rsidP="00554BD0">
      <w:pPr>
        <w:spacing w:after="0" w:line="240" w:lineRule="auto"/>
      </w:pPr>
      <w:r>
        <w:separator/>
      </w:r>
    </w:p>
  </w:endnote>
  <w:endnote w:type="continuationSeparator" w:id="0">
    <w:p w14:paraId="467BFEF7" w14:textId="77777777" w:rsidR="002C424C" w:rsidRDefault="002C424C" w:rsidP="0055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CE81" w14:textId="77777777" w:rsidR="002C424C" w:rsidRDefault="002C424C" w:rsidP="00554BD0">
      <w:pPr>
        <w:spacing w:after="0" w:line="240" w:lineRule="auto"/>
      </w:pPr>
      <w:r>
        <w:separator/>
      </w:r>
    </w:p>
  </w:footnote>
  <w:footnote w:type="continuationSeparator" w:id="0">
    <w:p w14:paraId="72369A46" w14:textId="77777777" w:rsidR="002C424C" w:rsidRDefault="002C424C" w:rsidP="00554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9A3F" w14:textId="31377604" w:rsidR="00013D2F" w:rsidRDefault="0030134D" w:rsidP="00803EF5">
    <w:pPr>
      <w:pStyle w:val="Header"/>
      <w:jc w:val="center"/>
    </w:pPr>
    <w:r>
      <w:rPr>
        <w:noProof/>
      </w:rPr>
      <w:drawing>
        <wp:anchor distT="0" distB="0" distL="114300" distR="114300" simplePos="0" relativeHeight="251659264" behindDoc="0" locked="0" layoutInCell="1" allowOverlap="1" wp14:anchorId="37B73BA4" wp14:editId="734A1242">
          <wp:simplePos x="0" y="0"/>
          <wp:positionH relativeFrom="column">
            <wp:posOffset>-435935</wp:posOffset>
          </wp:positionH>
          <wp:positionV relativeFrom="paragraph">
            <wp:posOffset>-138799</wp:posOffset>
          </wp:positionV>
          <wp:extent cx="1477645" cy="455295"/>
          <wp:effectExtent l="0" t="0" r="8255" b="1905"/>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645" cy="4552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A3A"/>
    <w:multiLevelType w:val="hybridMultilevel"/>
    <w:tmpl w:val="71CC00A0"/>
    <w:lvl w:ilvl="0" w:tplc="F32ED656">
      <w:start w:val="1"/>
      <w:numFmt w:val="bullet"/>
      <w:lvlText w:val=""/>
      <w:lvlJc w:val="left"/>
      <w:pPr>
        <w:ind w:left="720" w:hanging="360"/>
      </w:pPr>
      <w:rPr>
        <w:rFonts w:ascii="Wingdings" w:eastAsiaTheme="minorHAnsi" w:hAnsi="Wingdings"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066"/>
    <w:multiLevelType w:val="hybridMultilevel"/>
    <w:tmpl w:val="9DA6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E23A3"/>
    <w:multiLevelType w:val="hybridMultilevel"/>
    <w:tmpl w:val="D4E6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0417F"/>
    <w:multiLevelType w:val="hybridMultilevel"/>
    <w:tmpl w:val="DE2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54EBD"/>
    <w:multiLevelType w:val="hybridMultilevel"/>
    <w:tmpl w:val="CE9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5221B"/>
    <w:multiLevelType w:val="hybridMultilevel"/>
    <w:tmpl w:val="FCFE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42F99"/>
    <w:multiLevelType w:val="hybridMultilevel"/>
    <w:tmpl w:val="648A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26B81"/>
    <w:multiLevelType w:val="hybridMultilevel"/>
    <w:tmpl w:val="F6689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D34354"/>
    <w:multiLevelType w:val="hybridMultilevel"/>
    <w:tmpl w:val="6E74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584CAE"/>
    <w:multiLevelType w:val="hybridMultilevel"/>
    <w:tmpl w:val="AC9085C4"/>
    <w:lvl w:ilvl="0" w:tplc="8D20741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54354398"/>
    <w:multiLevelType w:val="hybridMultilevel"/>
    <w:tmpl w:val="9DC8B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784D90"/>
    <w:multiLevelType w:val="hybridMultilevel"/>
    <w:tmpl w:val="C32E3216"/>
    <w:lvl w:ilvl="0" w:tplc="A544CB4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68527039"/>
    <w:multiLevelType w:val="hybridMultilevel"/>
    <w:tmpl w:val="ED069AB0"/>
    <w:lvl w:ilvl="0" w:tplc="02AA6F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8542D7B"/>
    <w:multiLevelType w:val="multilevel"/>
    <w:tmpl w:val="B89CCCF2"/>
    <w:styleLink w:val="ListHeading"/>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454" w:hanging="454"/>
      </w:pPr>
      <w:rPr>
        <w:rFonts w:hint="default"/>
        <w:color w:val="auto"/>
      </w:rPr>
    </w:lvl>
    <w:lvl w:ilvl="3">
      <w:start w:val="1"/>
      <w:numFmt w:val="lowerRoman"/>
      <w:lvlText w:val="%4."/>
      <w:lvlJc w:val="left"/>
      <w:pPr>
        <w:ind w:left="907" w:hanging="453"/>
      </w:pPr>
      <w:rPr>
        <w:rFonts w:hint="default"/>
        <w:color w:val="auto"/>
      </w:rPr>
    </w:lvl>
    <w:lvl w:ilvl="4">
      <w:start w:val="1"/>
      <w:numFmt w:val="none"/>
      <w:lvlText w:val=""/>
      <w:lvlJc w:val="left"/>
      <w:pPr>
        <w:ind w:left="1361" w:hanging="454"/>
      </w:pPr>
      <w:rPr>
        <w:rFonts w:hint="default"/>
        <w:color w:val="auto"/>
      </w:rPr>
    </w:lvl>
    <w:lvl w:ilvl="5">
      <w:start w:val="1"/>
      <w:numFmt w:val="none"/>
      <w:lvlText w:val=""/>
      <w:lvlJc w:val="left"/>
      <w:pPr>
        <w:ind w:left="1361" w:hanging="454"/>
      </w:pPr>
      <w:rPr>
        <w:rFonts w:hint="default"/>
        <w:color w:val="auto"/>
      </w:rPr>
    </w:lvl>
    <w:lvl w:ilvl="6">
      <w:start w:val="1"/>
      <w:numFmt w:val="none"/>
      <w:lvlText w:val=""/>
      <w:lvlJc w:val="left"/>
      <w:pPr>
        <w:ind w:left="1361" w:hanging="454"/>
      </w:pPr>
      <w:rPr>
        <w:rFonts w:hint="default"/>
        <w:color w:val="auto"/>
      </w:rPr>
    </w:lvl>
    <w:lvl w:ilvl="7">
      <w:start w:val="1"/>
      <w:numFmt w:val="none"/>
      <w:lvlText w:val=""/>
      <w:lvlJc w:val="left"/>
      <w:pPr>
        <w:ind w:left="1361" w:hanging="454"/>
      </w:pPr>
      <w:rPr>
        <w:rFonts w:hint="default"/>
        <w:color w:val="auto"/>
      </w:rPr>
    </w:lvl>
    <w:lvl w:ilvl="8">
      <w:start w:val="1"/>
      <w:numFmt w:val="none"/>
      <w:lvlText w:val=""/>
      <w:lvlJc w:val="left"/>
      <w:pPr>
        <w:ind w:left="1361" w:hanging="454"/>
      </w:pPr>
      <w:rPr>
        <w:rFonts w:hint="default"/>
        <w:color w:val="auto"/>
      </w:rPr>
    </w:lvl>
  </w:abstractNum>
  <w:abstractNum w:abstractNumId="14" w15:restartNumberingAfterBreak="0">
    <w:nsid w:val="6B5C0454"/>
    <w:multiLevelType w:val="hybridMultilevel"/>
    <w:tmpl w:val="4E2EC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9354DB"/>
    <w:multiLevelType w:val="multilevel"/>
    <w:tmpl w:val="38102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336958"/>
    <w:multiLevelType w:val="hybridMultilevel"/>
    <w:tmpl w:val="42EA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22D15"/>
    <w:multiLevelType w:val="multilevel"/>
    <w:tmpl w:val="B89CCCF2"/>
    <w:numStyleLink w:val="ListHeading"/>
  </w:abstractNum>
  <w:abstractNum w:abstractNumId="18" w15:restartNumberingAfterBreak="0">
    <w:nsid w:val="7C6A525D"/>
    <w:multiLevelType w:val="hybridMultilevel"/>
    <w:tmpl w:val="052A9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B226CD"/>
    <w:multiLevelType w:val="hybridMultilevel"/>
    <w:tmpl w:val="69F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14"/>
  </w:num>
  <w:num w:numId="6">
    <w:abstractNumId w:val="19"/>
  </w:num>
  <w:num w:numId="7">
    <w:abstractNumId w:val="18"/>
  </w:num>
  <w:num w:numId="8">
    <w:abstractNumId w:val="5"/>
  </w:num>
  <w:num w:numId="9">
    <w:abstractNumId w:val="2"/>
  </w:num>
  <w:num w:numId="10">
    <w:abstractNumId w:val="1"/>
  </w:num>
  <w:num w:numId="11">
    <w:abstractNumId w:val="9"/>
  </w:num>
  <w:num w:numId="12">
    <w:abstractNumId w:val="16"/>
  </w:num>
  <w:num w:numId="13">
    <w:abstractNumId w:val="6"/>
  </w:num>
  <w:num w:numId="14">
    <w:abstractNumId w:val="7"/>
  </w:num>
  <w:num w:numId="15">
    <w:abstractNumId w:val="15"/>
  </w:num>
  <w:num w:numId="16">
    <w:abstractNumId w:val="3"/>
  </w:num>
  <w:num w:numId="17">
    <w:abstractNumId w:val="12"/>
  </w:num>
  <w:num w:numId="18">
    <w:abstractNumId w:val="11"/>
  </w:num>
  <w:num w:numId="19">
    <w:abstractNumId w:val="13"/>
  </w:num>
  <w:num w:numId="20">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lowerLetter"/>
        <w:lvlText w:val="%3."/>
        <w:lvlJc w:val="left"/>
        <w:pPr>
          <w:ind w:left="454" w:hanging="454"/>
        </w:pPr>
        <w:rPr>
          <w:rFonts w:hint="default"/>
          <w:b w:val="0"/>
          <w:color w:val="auto"/>
        </w:rPr>
      </w:lvl>
    </w:lvlOverride>
    <w:lvlOverride w:ilvl="3">
      <w:lvl w:ilvl="3">
        <w:start w:val="1"/>
        <w:numFmt w:val="lowerRoman"/>
        <w:lvlText w:val="%4."/>
        <w:lvlJc w:val="left"/>
        <w:pPr>
          <w:ind w:left="907" w:hanging="453"/>
        </w:pPr>
        <w:rPr>
          <w:rFonts w:hint="default"/>
          <w:color w:val="auto"/>
        </w:rPr>
      </w:lvl>
    </w:lvlOverride>
    <w:lvlOverride w:ilvl="4">
      <w:lvl w:ilvl="4">
        <w:start w:val="1"/>
        <w:numFmt w:val="none"/>
        <w:lvlText w:val=""/>
        <w:lvlJc w:val="left"/>
        <w:pPr>
          <w:ind w:left="1361" w:hanging="454"/>
        </w:pPr>
        <w:rPr>
          <w:rFonts w:hint="default"/>
          <w:color w:val="auto"/>
        </w:rPr>
      </w:lvl>
    </w:lvlOverride>
    <w:lvlOverride w:ilvl="5">
      <w:lvl w:ilvl="5">
        <w:start w:val="1"/>
        <w:numFmt w:val="none"/>
        <w:lvlText w:val=""/>
        <w:lvlJc w:val="left"/>
        <w:pPr>
          <w:ind w:left="1361" w:hanging="454"/>
        </w:pPr>
        <w:rPr>
          <w:rFonts w:hint="default"/>
          <w:color w:val="auto"/>
        </w:rPr>
      </w:lvl>
    </w:lvlOverride>
    <w:lvlOverride w:ilvl="6">
      <w:lvl w:ilvl="6">
        <w:start w:val="1"/>
        <w:numFmt w:val="none"/>
        <w:lvlText w:val=""/>
        <w:lvlJc w:val="left"/>
        <w:pPr>
          <w:ind w:left="1361" w:hanging="454"/>
        </w:pPr>
        <w:rPr>
          <w:rFonts w:hint="default"/>
          <w:color w:val="auto"/>
        </w:rPr>
      </w:lvl>
    </w:lvlOverride>
    <w:lvlOverride w:ilvl="7">
      <w:lvl w:ilvl="7">
        <w:start w:val="1"/>
        <w:numFmt w:val="none"/>
        <w:lvlText w:val=""/>
        <w:lvlJc w:val="left"/>
        <w:pPr>
          <w:ind w:left="1361" w:hanging="454"/>
        </w:pPr>
        <w:rPr>
          <w:rFonts w:hint="default"/>
          <w:color w:val="auto"/>
        </w:rPr>
      </w:lvl>
    </w:lvlOverride>
    <w:lvlOverride w:ilvl="8">
      <w:lvl w:ilvl="8">
        <w:start w:val="1"/>
        <w:numFmt w:val="none"/>
        <w:lvlText w:val=""/>
        <w:lvlJc w:val="left"/>
        <w:pPr>
          <w:ind w:left="1361" w:hanging="454"/>
        </w:pPr>
        <w:rPr>
          <w:rFonts w:hint="default"/>
          <w:color w:val="auto"/>
        </w:r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B6"/>
    <w:rsid w:val="00006DF7"/>
    <w:rsid w:val="00013D2F"/>
    <w:rsid w:val="0001572C"/>
    <w:rsid w:val="000212C2"/>
    <w:rsid w:val="000212D4"/>
    <w:rsid w:val="00022396"/>
    <w:rsid w:val="00022FC5"/>
    <w:rsid w:val="000333E4"/>
    <w:rsid w:val="0003535A"/>
    <w:rsid w:val="0004236C"/>
    <w:rsid w:val="00042804"/>
    <w:rsid w:val="00044265"/>
    <w:rsid w:val="000508A5"/>
    <w:rsid w:val="00051604"/>
    <w:rsid w:val="000516BC"/>
    <w:rsid w:val="00054EA5"/>
    <w:rsid w:val="00057058"/>
    <w:rsid w:val="00057F6B"/>
    <w:rsid w:val="0006068D"/>
    <w:rsid w:val="00061D40"/>
    <w:rsid w:val="00063C29"/>
    <w:rsid w:val="00070FB9"/>
    <w:rsid w:val="000714FB"/>
    <w:rsid w:val="00091FEA"/>
    <w:rsid w:val="000928B7"/>
    <w:rsid w:val="000A2100"/>
    <w:rsid w:val="000A4818"/>
    <w:rsid w:val="000A709C"/>
    <w:rsid w:val="000B306D"/>
    <w:rsid w:val="000B5282"/>
    <w:rsid w:val="000B7072"/>
    <w:rsid w:val="000B785E"/>
    <w:rsid w:val="000C7D46"/>
    <w:rsid w:val="000E19D1"/>
    <w:rsid w:val="000E325D"/>
    <w:rsid w:val="000E3FC2"/>
    <w:rsid w:val="000E707C"/>
    <w:rsid w:val="000F1258"/>
    <w:rsid w:val="001010CD"/>
    <w:rsid w:val="00110B6D"/>
    <w:rsid w:val="001154A5"/>
    <w:rsid w:val="00120375"/>
    <w:rsid w:val="00121400"/>
    <w:rsid w:val="0012613A"/>
    <w:rsid w:val="001307D4"/>
    <w:rsid w:val="00132347"/>
    <w:rsid w:val="001421AF"/>
    <w:rsid w:val="001454FC"/>
    <w:rsid w:val="00150871"/>
    <w:rsid w:val="00150AAD"/>
    <w:rsid w:val="00163D72"/>
    <w:rsid w:val="001671CD"/>
    <w:rsid w:val="001705EC"/>
    <w:rsid w:val="00171CFA"/>
    <w:rsid w:val="00174AD3"/>
    <w:rsid w:val="001761FE"/>
    <w:rsid w:val="001772C1"/>
    <w:rsid w:val="001A04C9"/>
    <w:rsid w:val="001B32FE"/>
    <w:rsid w:val="001B6528"/>
    <w:rsid w:val="001D1173"/>
    <w:rsid w:val="001D23C3"/>
    <w:rsid w:val="001D279C"/>
    <w:rsid w:val="001D4D40"/>
    <w:rsid w:val="001D6AA3"/>
    <w:rsid w:val="001E0C69"/>
    <w:rsid w:val="001F1A5F"/>
    <w:rsid w:val="001F1E4A"/>
    <w:rsid w:val="001F3DFD"/>
    <w:rsid w:val="00205319"/>
    <w:rsid w:val="0020636D"/>
    <w:rsid w:val="0021363E"/>
    <w:rsid w:val="00217040"/>
    <w:rsid w:val="00224559"/>
    <w:rsid w:val="002318B0"/>
    <w:rsid w:val="002331D8"/>
    <w:rsid w:val="002361C1"/>
    <w:rsid w:val="002415AA"/>
    <w:rsid w:val="0024765B"/>
    <w:rsid w:val="00251B1B"/>
    <w:rsid w:val="00252515"/>
    <w:rsid w:val="002539A3"/>
    <w:rsid w:val="0026172D"/>
    <w:rsid w:val="00264619"/>
    <w:rsid w:val="00266C5E"/>
    <w:rsid w:val="002706B2"/>
    <w:rsid w:val="0027166B"/>
    <w:rsid w:val="00280AB0"/>
    <w:rsid w:val="002948B5"/>
    <w:rsid w:val="002A0C9E"/>
    <w:rsid w:val="002A5021"/>
    <w:rsid w:val="002B30D3"/>
    <w:rsid w:val="002B32DA"/>
    <w:rsid w:val="002B660B"/>
    <w:rsid w:val="002B7242"/>
    <w:rsid w:val="002C1030"/>
    <w:rsid w:val="002C1418"/>
    <w:rsid w:val="002C424C"/>
    <w:rsid w:val="002D372B"/>
    <w:rsid w:val="002E27E6"/>
    <w:rsid w:val="002E48CE"/>
    <w:rsid w:val="002F16BC"/>
    <w:rsid w:val="002F1B42"/>
    <w:rsid w:val="002F63A6"/>
    <w:rsid w:val="002F7688"/>
    <w:rsid w:val="0030107D"/>
    <w:rsid w:val="0030134D"/>
    <w:rsid w:val="00302754"/>
    <w:rsid w:val="003035C6"/>
    <w:rsid w:val="0030376B"/>
    <w:rsid w:val="00311A9F"/>
    <w:rsid w:val="00317B4F"/>
    <w:rsid w:val="003232DA"/>
    <w:rsid w:val="00327632"/>
    <w:rsid w:val="003330C5"/>
    <w:rsid w:val="003330CA"/>
    <w:rsid w:val="003454C2"/>
    <w:rsid w:val="0034796F"/>
    <w:rsid w:val="00356FB4"/>
    <w:rsid w:val="003630C9"/>
    <w:rsid w:val="0037113D"/>
    <w:rsid w:val="00371C53"/>
    <w:rsid w:val="003747E8"/>
    <w:rsid w:val="003834D1"/>
    <w:rsid w:val="0038470D"/>
    <w:rsid w:val="00393846"/>
    <w:rsid w:val="00393E8B"/>
    <w:rsid w:val="003A3EFE"/>
    <w:rsid w:val="003A4BE9"/>
    <w:rsid w:val="003A5D03"/>
    <w:rsid w:val="003A6D6C"/>
    <w:rsid w:val="003B1DC1"/>
    <w:rsid w:val="003B2DF9"/>
    <w:rsid w:val="003C084C"/>
    <w:rsid w:val="003C7FBC"/>
    <w:rsid w:val="003D22CC"/>
    <w:rsid w:val="003D2C79"/>
    <w:rsid w:val="003E327C"/>
    <w:rsid w:val="003E7814"/>
    <w:rsid w:val="003F22CC"/>
    <w:rsid w:val="003F2BBB"/>
    <w:rsid w:val="003F3806"/>
    <w:rsid w:val="003F7E9C"/>
    <w:rsid w:val="00400C95"/>
    <w:rsid w:val="00415902"/>
    <w:rsid w:val="00415DD3"/>
    <w:rsid w:val="004160F0"/>
    <w:rsid w:val="00420EBF"/>
    <w:rsid w:val="00421A6E"/>
    <w:rsid w:val="00422EA9"/>
    <w:rsid w:val="0043314D"/>
    <w:rsid w:val="00434D0B"/>
    <w:rsid w:val="00440717"/>
    <w:rsid w:val="00443A0A"/>
    <w:rsid w:val="004458CB"/>
    <w:rsid w:val="0045374F"/>
    <w:rsid w:val="0045454F"/>
    <w:rsid w:val="00455F64"/>
    <w:rsid w:val="00457048"/>
    <w:rsid w:val="00462D01"/>
    <w:rsid w:val="00463455"/>
    <w:rsid w:val="00473341"/>
    <w:rsid w:val="004749B6"/>
    <w:rsid w:val="00474F7F"/>
    <w:rsid w:val="00475619"/>
    <w:rsid w:val="004776B3"/>
    <w:rsid w:val="004806E3"/>
    <w:rsid w:val="00482062"/>
    <w:rsid w:val="00486E50"/>
    <w:rsid w:val="00490964"/>
    <w:rsid w:val="004940D9"/>
    <w:rsid w:val="00494A8C"/>
    <w:rsid w:val="004B585A"/>
    <w:rsid w:val="004B5B93"/>
    <w:rsid w:val="004C068F"/>
    <w:rsid w:val="004C5FC6"/>
    <w:rsid w:val="004C72F7"/>
    <w:rsid w:val="004D2208"/>
    <w:rsid w:val="004D2656"/>
    <w:rsid w:val="004D2BAA"/>
    <w:rsid w:val="004D68D2"/>
    <w:rsid w:val="004E6C8E"/>
    <w:rsid w:val="004E6FDE"/>
    <w:rsid w:val="004E7327"/>
    <w:rsid w:val="004F2ECB"/>
    <w:rsid w:val="004F3818"/>
    <w:rsid w:val="004F6219"/>
    <w:rsid w:val="004F733F"/>
    <w:rsid w:val="004F7406"/>
    <w:rsid w:val="004F7CC9"/>
    <w:rsid w:val="00500B6D"/>
    <w:rsid w:val="005036DD"/>
    <w:rsid w:val="00535520"/>
    <w:rsid w:val="00541442"/>
    <w:rsid w:val="00546B24"/>
    <w:rsid w:val="00546ED2"/>
    <w:rsid w:val="00547228"/>
    <w:rsid w:val="00554BD0"/>
    <w:rsid w:val="005554FA"/>
    <w:rsid w:val="00562C9F"/>
    <w:rsid w:val="00564C87"/>
    <w:rsid w:val="00571A75"/>
    <w:rsid w:val="00577081"/>
    <w:rsid w:val="00580137"/>
    <w:rsid w:val="0058148B"/>
    <w:rsid w:val="00582D0F"/>
    <w:rsid w:val="005855ED"/>
    <w:rsid w:val="00585D48"/>
    <w:rsid w:val="00587162"/>
    <w:rsid w:val="00596C6D"/>
    <w:rsid w:val="00596E9D"/>
    <w:rsid w:val="005A4F38"/>
    <w:rsid w:val="005C0C8B"/>
    <w:rsid w:val="005C5B29"/>
    <w:rsid w:val="005C67E2"/>
    <w:rsid w:val="005D2BF9"/>
    <w:rsid w:val="005D6D24"/>
    <w:rsid w:val="005F290B"/>
    <w:rsid w:val="005F2F61"/>
    <w:rsid w:val="005F50AE"/>
    <w:rsid w:val="005F62FA"/>
    <w:rsid w:val="00602E9C"/>
    <w:rsid w:val="006136D9"/>
    <w:rsid w:val="00616A92"/>
    <w:rsid w:val="00620313"/>
    <w:rsid w:val="00634C18"/>
    <w:rsid w:val="00651C29"/>
    <w:rsid w:val="006603E8"/>
    <w:rsid w:val="00667A07"/>
    <w:rsid w:val="00677A7A"/>
    <w:rsid w:val="00681F53"/>
    <w:rsid w:val="006821F2"/>
    <w:rsid w:val="006827B2"/>
    <w:rsid w:val="0068758C"/>
    <w:rsid w:val="0069381A"/>
    <w:rsid w:val="006A7270"/>
    <w:rsid w:val="006B197B"/>
    <w:rsid w:val="006B42F0"/>
    <w:rsid w:val="006B43D7"/>
    <w:rsid w:val="006B4688"/>
    <w:rsid w:val="006B7246"/>
    <w:rsid w:val="006B7873"/>
    <w:rsid w:val="006C1F45"/>
    <w:rsid w:val="006D61A2"/>
    <w:rsid w:val="006D6AB2"/>
    <w:rsid w:val="006D713C"/>
    <w:rsid w:val="006E093C"/>
    <w:rsid w:val="006E1C92"/>
    <w:rsid w:val="006E2E8A"/>
    <w:rsid w:val="006E3C56"/>
    <w:rsid w:val="006E4072"/>
    <w:rsid w:val="006E68DA"/>
    <w:rsid w:val="006E6EBE"/>
    <w:rsid w:val="00702CF0"/>
    <w:rsid w:val="00704693"/>
    <w:rsid w:val="00713F2D"/>
    <w:rsid w:val="007160EE"/>
    <w:rsid w:val="0072082E"/>
    <w:rsid w:val="00723F79"/>
    <w:rsid w:val="00727646"/>
    <w:rsid w:val="007304DA"/>
    <w:rsid w:val="00732D64"/>
    <w:rsid w:val="007459D7"/>
    <w:rsid w:val="00751F91"/>
    <w:rsid w:val="00756B7E"/>
    <w:rsid w:val="007646BC"/>
    <w:rsid w:val="007652CE"/>
    <w:rsid w:val="007738AC"/>
    <w:rsid w:val="00777A46"/>
    <w:rsid w:val="00781164"/>
    <w:rsid w:val="007869ED"/>
    <w:rsid w:val="00791348"/>
    <w:rsid w:val="00791F09"/>
    <w:rsid w:val="007A4640"/>
    <w:rsid w:val="007A6B8E"/>
    <w:rsid w:val="007C1C32"/>
    <w:rsid w:val="007C1CD9"/>
    <w:rsid w:val="007D6286"/>
    <w:rsid w:val="007E361D"/>
    <w:rsid w:val="007E372D"/>
    <w:rsid w:val="007E4725"/>
    <w:rsid w:val="007F35E8"/>
    <w:rsid w:val="007F440D"/>
    <w:rsid w:val="007F442A"/>
    <w:rsid w:val="00803EF5"/>
    <w:rsid w:val="0080761A"/>
    <w:rsid w:val="00810708"/>
    <w:rsid w:val="008135E3"/>
    <w:rsid w:val="00831BC6"/>
    <w:rsid w:val="00832C4E"/>
    <w:rsid w:val="0083665B"/>
    <w:rsid w:val="0084307C"/>
    <w:rsid w:val="00850429"/>
    <w:rsid w:val="00854810"/>
    <w:rsid w:val="0086084E"/>
    <w:rsid w:val="00860EC4"/>
    <w:rsid w:val="0086111E"/>
    <w:rsid w:val="00866354"/>
    <w:rsid w:val="008673FF"/>
    <w:rsid w:val="008743D1"/>
    <w:rsid w:val="008901AD"/>
    <w:rsid w:val="00890FCA"/>
    <w:rsid w:val="00892272"/>
    <w:rsid w:val="00894723"/>
    <w:rsid w:val="00897F82"/>
    <w:rsid w:val="008B2811"/>
    <w:rsid w:val="008B2D94"/>
    <w:rsid w:val="008B4D09"/>
    <w:rsid w:val="008B61A1"/>
    <w:rsid w:val="008B664C"/>
    <w:rsid w:val="008C0713"/>
    <w:rsid w:val="008C453D"/>
    <w:rsid w:val="008C7B5F"/>
    <w:rsid w:val="008D0D23"/>
    <w:rsid w:val="008E1C10"/>
    <w:rsid w:val="008E2152"/>
    <w:rsid w:val="008E346E"/>
    <w:rsid w:val="008E5D90"/>
    <w:rsid w:val="008E6A27"/>
    <w:rsid w:val="008F2CA4"/>
    <w:rsid w:val="008F5C00"/>
    <w:rsid w:val="009005A6"/>
    <w:rsid w:val="009074CF"/>
    <w:rsid w:val="00910139"/>
    <w:rsid w:val="00917151"/>
    <w:rsid w:val="009177B8"/>
    <w:rsid w:val="00925C1B"/>
    <w:rsid w:val="009357E7"/>
    <w:rsid w:val="00940E30"/>
    <w:rsid w:val="00941B55"/>
    <w:rsid w:val="00950006"/>
    <w:rsid w:val="00955285"/>
    <w:rsid w:val="00962077"/>
    <w:rsid w:val="00971CBF"/>
    <w:rsid w:val="00974003"/>
    <w:rsid w:val="00982A58"/>
    <w:rsid w:val="00983804"/>
    <w:rsid w:val="009956BA"/>
    <w:rsid w:val="009A462F"/>
    <w:rsid w:val="009A6C57"/>
    <w:rsid w:val="009B4942"/>
    <w:rsid w:val="009B53CD"/>
    <w:rsid w:val="009B6C2D"/>
    <w:rsid w:val="009B79DB"/>
    <w:rsid w:val="009C3854"/>
    <w:rsid w:val="009D0176"/>
    <w:rsid w:val="009D058F"/>
    <w:rsid w:val="009E4381"/>
    <w:rsid w:val="009E4AF1"/>
    <w:rsid w:val="009E5DD6"/>
    <w:rsid w:val="009E6D9F"/>
    <w:rsid w:val="009F261B"/>
    <w:rsid w:val="009F2CEC"/>
    <w:rsid w:val="009F4418"/>
    <w:rsid w:val="009F6A44"/>
    <w:rsid w:val="009F6BDA"/>
    <w:rsid w:val="00A02EEC"/>
    <w:rsid w:val="00A073FC"/>
    <w:rsid w:val="00A149DD"/>
    <w:rsid w:val="00A23A65"/>
    <w:rsid w:val="00A260C9"/>
    <w:rsid w:val="00A40236"/>
    <w:rsid w:val="00A47950"/>
    <w:rsid w:val="00A47D81"/>
    <w:rsid w:val="00A60CD2"/>
    <w:rsid w:val="00A60E3A"/>
    <w:rsid w:val="00A67BDE"/>
    <w:rsid w:val="00A71078"/>
    <w:rsid w:val="00A7214D"/>
    <w:rsid w:val="00A8779C"/>
    <w:rsid w:val="00A92ADA"/>
    <w:rsid w:val="00A94651"/>
    <w:rsid w:val="00AB0EE9"/>
    <w:rsid w:val="00AC0126"/>
    <w:rsid w:val="00AC0492"/>
    <w:rsid w:val="00AC7939"/>
    <w:rsid w:val="00AD2605"/>
    <w:rsid w:val="00AD3C5E"/>
    <w:rsid w:val="00AD7521"/>
    <w:rsid w:val="00AE26F0"/>
    <w:rsid w:val="00AE43A7"/>
    <w:rsid w:val="00AE483C"/>
    <w:rsid w:val="00AE7EE2"/>
    <w:rsid w:val="00AF1436"/>
    <w:rsid w:val="00AF1776"/>
    <w:rsid w:val="00AF50AE"/>
    <w:rsid w:val="00B0073B"/>
    <w:rsid w:val="00B017A4"/>
    <w:rsid w:val="00B03CF9"/>
    <w:rsid w:val="00B115B6"/>
    <w:rsid w:val="00B161E9"/>
    <w:rsid w:val="00B208BA"/>
    <w:rsid w:val="00B447F7"/>
    <w:rsid w:val="00B456BE"/>
    <w:rsid w:val="00B45CC1"/>
    <w:rsid w:val="00B5154E"/>
    <w:rsid w:val="00B52C63"/>
    <w:rsid w:val="00B538C2"/>
    <w:rsid w:val="00B66584"/>
    <w:rsid w:val="00B67943"/>
    <w:rsid w:val="00B76BF4"/>
    <w:rsid w:val="00B77A9E"/>
    <w:rsid w:val="00B84238"/>
    <w:rsid w:val="00B90284"/>
    <w:rsid w:val="00B945EE"/>
    <w:rsid w:val="00B97434"/>
    <w:rsid w:val="00BA0FDA"/>
    <w:rsid w:val="00BB4441"/>
    <w:rsid w:val="00BC6D78"/>
    <w:rsid w:val="00BD0B99"/>
    <w:rsid w:val="00BD46F2"/>
    <w:rsid w:val="00BE393B"/>
    <w:rsid w:val="00C022E1"/>
    <w:rsid w:val="00C123A8"/>
    <w:rsid w:val="00C14A7F"/>
    <w:rsid w:val="00C2386F"/>
    <w:rsid w:val="00C257A5"/>
    <w:rsid w:val="00C30244"/>
    <w:rsid w:val="00C3333F"/>
    <w:rsid w:val="00C4475C"/>
    <w:rsid w:val="00C448EE"/>
    <w:rsid w:val="00C54CA1"/>
    <w:rsid w:val="00C63380"/>
    <w:rsid w:val="00C640E2"/>
    <w:rsid w:val="00C6756E"/>
    <w:rsid w:val="00C735B8"/>
    <w:rsid w:val="00C738D0"/>
    <w:rsid w:val="00C757C2"/>
    <w:rsid w:val="00C75CDA"/>
    <w:rsid w:val="00C760FD"/>
    <w:rsid w:val="00C87F73"/>
    <w:rsid w:val="00C91182"/>
    <w:rsid w:val="00C91BB8"/>
    <w:rsid w:val="00C961ED"/>
    <w:rsid w:val="00CA0A02"/>
    <w:rsid w:val="00CA6BA0"/>
    <w:rsid w:val="00CB02E2"/>
    <w:rsid w:val="00CB42EF"/>
    <w:rsid w:val="00CC0364"/>
    <w:rsid w:val="00CC0FE9"/>
    <w:rsid w:val="00CC2283"/>
    <w:rsid w:val="00CC26C2"/>
    <w:rsid w:val="00CC513F"/>
    <w:rsid w:val="00CC52A0"/>
    <w:rsid w:val="00CD0E33"/>
    <w:rsid w:val="00CD2970"/>
    <w:rsid w:val="00CD5261"/>
    <w:rsid w:val="00CD6C1E"/>
    <w:rsid w:val="00CD7EED"/>
    <w:rsid w:val="00CE09F0"/>
    <w:rsid w:val="00CE26FB"/>
    <w:rsid w:val="00CE491C"/>
    <w:rsid w:val="00CE5150"/>
    <w:rsid w:val="00CF1325"/>
    <w:rsid w:val="00CF778B"/>
    <w:rsid w:val="00D00AEC"/>
    <w:rsid w:val="00D0752D"/>
    <w:rsid w:val="00D1506C"/>
    <w:rsid w:val="00D21924"/>
    <w:rsid w:val="00D21A0E"/>
    <w:rsid w:val="00D23A6C"/>
    <w:rsid w:val="00D24057"/>
    <w:rsid w:val="00D2732C"/>
    <w:rsid w:val="00D41241"/>
    <w:rsid w:val="00D57264"/>
    <w:rsid w:val="00D66F6D"/>
    <w:rsid w:val="00D7144E"/>
    <w:rsid w:val="00D93D6A"/>
    <w:rsid w:val="00D94BAC"/>
    <w:rsid w:val="00D95FB3"/>
    <w:rsid w:val="00DA1928"/>
    <w:rsid w:val="00DA2AC3"/>
    <w:rsid w:val="00DA4BB9"/>
    <w:rsid w:val="00DB0EDA"/>
    <w:rsid w:val="00DD0232"/>
    <w:rsid w:val="00DD5AF9"/>
    <w:rsid w:val="00DE244E"/>
    <w:rsid w:val="00DE6151"/>
    <w:rsid w:val="00DF4881"/>
    <w:rsid w:val="00DF492E"/>
    <w:rsid w:val="00DF5170"/>
    <w:rsid w:val="00E057C2"/>
    <w:rsid w:val="00E07B9E"/>
    <w:rsid w:val="00E1118E"/>
    <w:rsid w:val="00E14EA4"/>
    <w:rsid w:val="00E163AF"/>
    <w:rsid w:val="00E22CAF"/>
    <w:rsid w:val="00E24876"/>
    <w:rsid w:val="00E33B27"/>
    <w:rsid w:val="00E40C9C"/>
    <w:rsid w:val="00E41AF0"/>
    <w:rsid w:val="00E425CD"/>
    <w:rsid w:val="00E4400D"/>
    <w:rsid w:val="00E47A4F"/>
    <w:rsid w:val="00E50273"/>
    <w:rsid w:val="00E542C0"/>
    <w:rsid w:val="00E5796B"/>
    <w:rsid w:val="00E63EC0"/>
    <w:rsid w:val="00E75794"/>
    <w:rsid w:val="00E76557"/>
    <w:rsid w:val="00E87BED"/>
    <w:rsid w:val="00E92FD4"/>
    <w:rsid w:val="00EA4D80"/>
    <w:rsid w:val="00EA7FDC"/>
    <w:rsid w:val="00EB2FD0"/>
    <w:rsid w:val="00EB782D"/>
    <w:rsid w:val="00EB7FF9"/>
    <w:rsid w:val="00EC397C"/>
    <w:rsid w:val="00EF3F13"/>
    <w:rsid w:val="00EF3F19"/>
    <w:rsid w:val="00EF63DA"/>
    <w:rsid w:val="00F04BD7"/>
    <w:rsid w:val="00F100A0"/>
    <w:rsid w:val="00F115A0"/>
    <w:rsid w:val="00F12766"/>
    <w:rsid w:val="00F14EA9"/>
    <w:rsid w:val="00F17CD9"/>
    <w:rsid w:val="00F24DAE"/>
    <w:rsid w:val="00F30A0A"/>
    <w:rsid w:val="00F30C2B"/>
    <w:rsid w:val="00F328F0"/>
    <w:rsid w:val="00F33D9B"/>
    <w:rsid w:val="00F343FD"/>
    <w:rsid w:val="00F3596A"/>
    <w:rsid w:val="00F3647C"/>
    <w:rsid w:val="00F36D24"/>
    <w:rsid w:val="00F4209C"/>
    <w:rsid w:val="00F470DD"/>
    <w:rsid w:val="00F503B6"/>
    <w:rsid w:val="00F605C9"/>
    <w:rsid w:val="00F70811"/>
    <w:rsid w:val="00F712D8"/>
    <w:rsid w:val="00F7667B"/>
    <w:rsid w:val="00F8651A"/>
    <w:rsid w:val="00F872E6"/>
    <w:rsid w:val="00F956FB"/>
    <w:rsid w:val="00FB7E9E"/>
    <w:rsid w:val="00FC1A80"/>
    <w:rsid w:val="00FD3F0A"/>
    <w:rsid w:val="00FE6CD7"/>
    <w:rsid w:val="00FF0BC6"/>
    <w:rsid w:val="00FF3A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8D4B"/>
  <w15:chartTrackingRefBased/>
  <w15:docId w15:val="{05B23194-3440-4945-BF70-1D3E2F27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D68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B6"/>
    <w:pPr>
      <w:ind w:left="720"/>
      <w:contextualSpacing/>
    </w:pPr>
  </w:style>
  <w:style w:type="table" w:styleId="TableGrid">
    <w:name w:val="Table Grid"/>
    <w:basedOn w:val="TableNormal"/>
    <w:uiPriority w:val="39"/>
    <w:rsid w:val="0069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F6B"/>
    <w:rPr>
      <w:sz w:val="16"/>
      <w:szCs w:val="16"/>
    </w:rPr>
  </w:style>
  <w:style w:type="paragraph" w:styleId="CommentText">
    <w:name w:val="annotation text"/>
    <w:basedOn w:val="Normal"/>
    <w:link w:val="CommentTextChar"/>
    <w:uiPriority w:val="99"/>
    <w:semiHidden/>
    <w:unhideWhenUsed/>
    <w:rsid w:val="00057F6B"/>
    <w:pPr>
      <w:spacing w:line="240" w:lineRule="auto"/>
    </w:pPr>
    <w:rPr>
      <w:sz w:val="20"/>
      <w:szCs w:val="20"/>
    </w:rPr>
  </w:style>
  <w:style w:type="character" w:customStyle="1" w:styleId="CommentTextChar">
    <w:name w:val="Comment Text Char"/>
    <w:basedOn w:val="DefaultParagraphFont"/>
    <w:link w:val="CommentText"/>
    <w:uiPriority w:val="99"/>
    <w:semiHidden/>
    <w:rsid w:val="00057F6B"/>
    <w:rPr>
      <w:sz w:val="20"/>
      <w:szCs w:val="20"/>
    </w:rPr>
  </w:style>
  <w:style w:type="paragraph" w:styleId="CommentSubject">
    <w:name w:val="annotation subject"/>
    <w:basedOn w:val="CommentText"/>
    <w:next w:val="CommentText"/>
    <w:link w:val="CommentSubjectChar"/>
    <w:uiPriority w:val="99"/>
    <w:semiHidden/>
    <w:unhideWhenUsed/>
    <w:rsid w:val="00057F6B"/>
    <w:rPr>
      <w:b/>
      <w:bCs/>
    </w:rPr>
  </w:style>
  <w:style w:type="character" w:customStyle="1" w:styleId="CommentSubjectChar">
    <w:name w:val="Comment Subject Char"/>
    <w:basedOn w:val="CommentTextChar"/>
    <w:link w:val="CommentSubject"/>
    <w:uiPriority w:val="99"/>
    <w:semiHidden/>
    <w:rsid w:val="00057F6B"/>
    <w:rPr>
      <w:b/>
      <w:bCs/>
      <w:sz w:val="20"/>
      <w:szCs w:val="20"/>
    </w:rPr>
  </w:style>
  <w:style w:type="paragraph" w:customStyle="1" w:styleId="Default">
    <w:name w:val="Default"/>
    <w:rsid w:val="004407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59">
    <w:name w:val="CM159"/>
    <w:basedOn w:val="Default"/>
    <w:next w:val="Default"/>
    <w:uiPriority w:val="99"/>
    <w:rsid w:val="00440717"/>
    <w:rPr>
      <w:color w:val="auto"/>
    </w:rPr>
  </w:style>
  <w:style w:type="paragraph" w:styleId="Revision">
    <w:name w:val="Revision"/>
    <w:hidden/>
    <w:uiPriority w:val="99"/>
    <w:semiHidden/>
    <w:rsid w:val="008B664C"/>
    <w:pPr>
      <w:spacing w:after="0" w:line="240" w:lineRule="auto"/>
    </w:pPr>
  </w:style>
  <w:style w:type="character" w:styleId="Hyperlink">
    <w:name w:val="Hyperlink"/>
    <w:basedOn w:val="DefaultParagraphFont"/>
    <w:uiPriority w:val="99"/>
    <w:unhideWhenUsed/>
    <w:rsid w:val="002F63A6"/>
    <w:rPr>
      <w:color w:val="0563C1" w:themeColor="hyperlink"/>
      <w:u w:val="single"/>
    </w:rPr>
  </w:style>
  <w:style w:type="paragraph" w:styleId="Header">
    <w:name w:val="header"/>
    <w:basedOn w:val="Normal"/>
    <w:link w:val="HeaderChar"/>
    <w:uiPriority w:val="99"/>
    <w:unhideWhenUsed/>
    <w:rsid w:val="00554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BD0"/>
  </w:style>
  <w:style w:type="paragraph" w:styleId="Footer">
    <w:name w:val="footer"/>
    <w:basedOn w:val="Normal"/>
    <w:link w:val="FooterChar"/>
    <w:uiPriority w:val="99"/>
    <w:unhideWhenUsed/>
    <w:rsid w:val="00554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BD0"/>
  </w:style>
  <w:style w:type="paragraph" w:styleId="NormalWeb">
    <w:name w:val="Normal (Web)"/>
    <w:basedOn w:val="Normal"/>
    <w:uiPriority w:val="99"/>
    <w:semiHidden/>
    <w:unhideWhenUsed/>
    <w:rsid w:val="008D0D23"/>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Heading">
    <w:name w:val="__List Heading"/>
    <w:uiPriority w:val="99"/>
    <w:rsid w:val="004D68D2"/>
    <w:pPr>
      <w:numPr>
        <w:numId w:val="19"/>
      </w:numPr>
    </w:pPr>
  </w:style>
  <w:style w:type="paragraph" w:customStyle="1" w:styleId="ListHeading0">
    <w:name w:val="List Heading"/>
    <w:basedOn w:val="Heading2"/>
    <w:next w:val="ListParagraph"/>
    <w:uiPriority w:val="2"/>
    <w:qFormat/>
    <w:rsid w:val="004D68D2"/>
    <w:pPr>
      <w:tabs>
        <w:tab w:val="num" w:pos="360"/>
      </w:tabs>
      <w:spacing w:before="240" w:after="180" w:line="240" w:lineRule="auto"/>
    </w:pPr>
    <w:rPr>
      <w:bCs/>
      <w:color w:val="4472C4" w:themeColor="accent1"/>
      <w:sz w:val="22"/>
    </w:rPr>
  </w:style>
  <w:style w:type="character" w:customStyle="1" w:styleId="Heading2Char">
    <w:name w:val="Heading 2 Char"/>
    <w:basedOn w:val="DefaultParagraphFont"/>
    <w:link w:val="Heading2"/>
    <w:uiPriority w:val="9"/>
    <w:semiHidden/>
    <w:rsid w:val="004D68D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91110">
      <w:bodyDiv w:val="1"/>
      <w:marLeft w:val="0"/>
      <w:marRight w:val="0"/>
      <w:marTop w:val="0"/>
      <w:marBottom w:val="0"/>
      <w:divBdr>
        <w:top w:val="none" w:sz="0" w:space="0" w:color="auto"/>
        <w:left w:val="none" w:sz="0" w:space="0" w:color="auto"/>
        <w:bottom w:val="none" w:sz="0" w:space="0" w:color="auto"/>
        <w:right w:val="none" w:sz="0" w:space="0" w:color="auto"/>
      </w:divBdr>
    </w:div>
    <w:div w:id="893274079">
      <w:bodyDiv w:val="1"/>
      <w:marLeft w:val="0"/>
      <w:marRight w:val="0"/>
      <w:marTop w:val="0"/>
      <w:marBottom w:val="0"/>
      <w:divBdr>
        <w:top w:val="none" w:sz="0" w:space="0" w:color="auto"/>
        <w:left w:val="none" w:sz="0" w:space="0" w:color="auto"/>
        <w:bottom w:val="none" w:sz="0" w:space="0" w:color="auto"/>
        <w:right w:val="none" w:sz="0" w:space="0" w:color="auto"/>
      </w:divBdr>
    </w:div>
    <w:div w:id="912933449">
      <w:bodyDiv w:val="1"/>
      <w:marLeft w:val="0"/>
      <w:marRight w:val="0"/>
      <w:marTop w:val="0"/>
      <w:marBottom w:val="0"/>
      <w:divBdr>
        <w:top w:val="none" w:sz="0" w:space="0" w:color="auto"/>
        <w:left w:val="none" w:sz="0" w:space="0" w:color="auto"/>
        <w:bottom w:val="none" w:sz="0" w:space="0" w:color="auto"/>
        <w:right w:val="none" w:sz="0" w:space="0" w:color="auto"/>
      </w:divBdr>
    </w:div>
    <w:div w:id="1177883980">
      <w:bodyDiv w:val="1"/>
      <w:marLeft w:val="0"/>
      <w:marRight w:val="0"/>
      <w:marTop w:val="0"/>
      <w:marBottom w:val="0"/>
      <w:divBdr>
        <w:top w:val="none" w:sz="0" w:space="0" w:color="auto"/>
        <w:left w:val="none" w:sz="0" w:space="0" w:color="auto"/>
        <w:bottom w:val="none" w:sz="0" w:space="0" w:color="auto"/>
        <w:right w:val="none" w:sz="0" w:space="0" w:color="auto"/>
      </w:divBdr>
    </w:div>
    <w:div w:id="1375229439">
      <w:bodyDiv w:val="1"/>
      <w:marLeft w:val="0"/>
      <w:marRight w:val="0"/>
      <w:marTop w:val="0"/>
      <w:marBottom w:val="0"/>
      <w:divBdr>
        <w:top w:val="none" w:sz="0" w:space="0" w:color="auto"/>
        <w:left w:val="none" w:sz="0" w:space="0" w:color="auto"/>
        <w:bottom w:val="none" w:sz="0" w:space="0" w:color="auto"/>
        <w:right w:val="none" w:sz="0" w:space="0" w:color="auto"/>
      </w:divBdr>
    </w:div>
    <w:div w:id="1435243448">
      <w:bodyDiv w:val="1"/>
      <w:marLeft w:val="0"/>
      <w:marRight w:val="0"/>
      <w:marTop w:val="0"/>
      <w:marBottom w:val="0"/>
      <w:divBdr>
        <w:top w:val="none" w:sz="0" w:space="0" w:color="auto"/>
        <w:left w:val="none" w:sz="0" w:space="0" w:color="auto"/>
        <w:bottom w:val="none" w:sz="0" w:space="0" w:color="auto"/>
        <w:right w:val="none" w:sz="0" w:space="0" w:color="auto"/>
      </w:divBdr>
    </w:div>
    <w:div w:id="19717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TaxCatchAll xmlns="61cfb8e2-2568-4286-b7e9-7c1fcac7ee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UA Document" ma:contentTypeID="0x01010091219297FB354F0EA4120E5F50B9171F009091454837B32E46AB5A7265C51F37E7" ma:contentTypeVersion="15" ma:contentTypeDescription="" ma:contentTypeScope="" ma:versionID="521319144991836db23b77fe0efd2567">
  <xsd:schema xmlns:xsd="http://www.w3.org/2001/XMLSchema" xmlns:xs="http://www.w3.org/2001/XMLSchema" xmlns:p="http://schemas.microsoft.com/office/2006/metadata/properties" xmlns:ns2="61cfb8e2-2568-4286-b7e9-7c1fcac7ee85" xmlns:ns3="4667d89f-0138-4f55-871e-f7a72e6aa43d" xmlns:ns4="648b0b10-045c-4802-bbba-aee557a1e9c7" targetNamespace="http://schemas.microsoft.com/office/2006/metadata/properties" ma:root="true" ma:fieldsID="45ad671d3275935ca6a1a2639f1c2e39" ns2:_="" ns3:_="" ns4:_="">
    <xsd:import namespace="61cfb8e2-2568-4286-b7e9-7c1fcac7ee85"/>
    <xsd:import namespace="4667d89f-0138-4f55-871e-f7a72e6aa43d"/>
    <xsd:import namespace="648b0b10-045c-4802-bbba-aee557a1e9c7"/>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7181dc3-d90d-4c63-a382-0a3fb6fc17b8}" ma:internalName="TaxCatchAll" ma:showField="CatchAllData" ma:web="648b0b10-045c-4802-bbba-aee557a1e9c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7181dc3-d90d-4c63-a382-0a3fb6fc17b8}" ma:internalName="TaxCatchAllLabel" ma:readOnly="true" ma:showField="CatchAllDataLabel" ma:web="648b0b10-045c-4802-bbba-aee557a1e9c7">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7d89f-0138-4f55-871e-f7a72e6aa43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b0b10-045c-4802-bbba-aee557a1e9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F7FEE-7C4E-48CE-B2DE-2000C7052ED3}">
  <ds:schemaRefs>
    <ds:schemaRef ds:uri="http://purl.org/dc/elements/1.1/"/>
    <ds:schemaRef ds:uri="http://schemas.microsoft.com/office/2006/metadata/properties"/>
    <ds:schemaRef ds:uri="http://schemas.microsoft.com/office/infopath/2007/PartnerControls"/>
    <ds:schemaRef ds:uri="http://purl.org/dc/terms/"/>
    <ds:schemaRef ds:uri="61cfb8e2-2568-4286-b7e9-7c1fcac7ee85"/>
    <ds:schemaRef ds:uri="http://schemas.openxmlformats.org/package/2006/metadata/core-properties"/>
    <ds:schemaRef ds:uri="http://schemas.microsoft.com/office/2006/documentManagement/types"/>
    <ds:schemaRef ds:uri="648b0b10-045c-4802-bbba-aee557a1e9c7"/>
    <ds:schemaRef ds:uri="4667d89f-0138-4f55-871e-f7a72e6aa43d"/>
    <ds:schemaRef ds:uri="http://www.w3.org/XML/1998/namespace"/>
    <ds:schemaRef ds:uri="http://purl.org/dc/dcmitype/"/>
  </ds:schemaRefs>
</ds:datastoreItem>
</file>

<file path=customXml/itemProps2.xml><?xml version="1.0" encoding="utf-8"?>
<ds:datastoreItem xmlns:ds="http://schemas.openxmlformats.org/officeDocument/2006/customXml" ds:itemID="{5A80B1E7-D0CA-4E22-B2DC-46744EECCAA7}">
  <ds:schemaRefs>
    <ds:schemaRef ds:uri="http://schemas.microsoft.com/sharepoint/v3/contenttype/forms"/>
  </ds:schemaRefs>
</ds:datastoreItem>
</file>

<file path=customXml/itemProps3.xml><?xml version="1.0" encoding="utf-8"?>
<ds:datastoreItem xmlns:ds="http://schemas.openxmlformats.org/officeDocument/2006/customXml" ds:itemID="{A8B9CC2C-DD40-4969-82FB-1523771F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4667d89f-0138-4f55-871e-f7a72e6aa43d"/>
    <ds:schemaRef ds:uri="648b0b10-045c-4802-bbba-aee557a1e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1769</Words>
  <Characters>9872</Characters>
  <Application>Microsoft Office Word</Application>
  <DocSecurity>0</DocSecurity>
  <Lines>176</Lines>
  <Paragraphs>27</Paragraphs>
  <ScaleCrop>false</ScaleCrop>
  <HeadingPairs>
    <vt:vector size="2" baseType="variant">
      <vt:variant>
        <vt:lpstr>Title</vt:lpstr>
      </vt:variant>
      <vt:variant>
        <vt:i4>1</vt:i4>
      </vt:variant>
    </vt:vector>
  </HeadingPairs>
  <TitlesOfParts>
    <vt:vector size="1" baseType="lpstr">
      <vt:lpstr/>
    </vt:vector>
  </TitlesOfParts>
  <Company>Brit Group Services Limited</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Joanne</dc:creator>
  <cp:keywords/>
  <dc:description/>
  <cp:lastModifiedBy>Stump, Francesca</cp:lastModifiedBy>
  <cp:revision>5</cp:revision>
  <dcterms:created xsi:type="dcterms:W3CDTF">2022-07-14T14:34:00Z</dcterms:created>
  <dcterms:modified xsi:type="dcterms:W3CDTF">2022-07-22T12:43:00Z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0x01010091219297FB354F0EA4120E5F50B9171F009091454837B32E46AB5A7265C51F37E7</vt:lpwstr>
  </property>
  <property fmtid="{D5CDD505-2E9C-101B-9397-08002B2CF9AE}" pid="3" name="TaxKeyword">
    <vt:lpwstr/>
  </property>
</Properties>
</file>