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B124" w14:textId="45B398FB" w:rsidR="00D93D6A" w:rsidRPr="00F615EA" w:rsidRDefault="00D93D6A" w:rsidP="00D93D6A">
      <w:pPr>
        <w:jc w:val="center"/>
        <w:rPr>
          <w:rFonts w:ascii="Arial" w:hAnsi="Arial" w:cs="Arial"/>
          <w:b/>
          <w:color w:val="0066CC"/>
          <w:sz w:val="28"/>
          <w:lang w:val="fr-FR"/>
        </w:rPr>
      </w:pPr>
      <w:bookmarkStart w:id="0" w:name="_Hlk84594350"/>
      <w:r w:rsidRPr="00F615EA">
        <w:rPr>
          <w:rFonts w:ascii="Arial" w:hAnsi="Arial" w:cs="Arial"/>
          <w:b/>
          <w:color w:val="0066CC"/>
          <w:sz w:val="28"/>
          <w:lang w:val="fr-FR"/>
        </w:rPr>
        <w:t>Product Value - Information Exchange Template</w:t>
      </w:r>
      <w:r w:rsidR="000A193B" w:rsidRPr="00F615EA">
        <w:rPr>
          <w:rFonts w:ascii="Arial" w:hAnsi="Arial" w:cs="Arial"/>
          <w:b/>
          <w:color w:val="0066CC"/>
          <w:sz w:val="28"/>
          <w:lang w:val="fr-FR"/>
        </w:rPr>
        <w:t xml:space="preserve"> </w:t>
      </w:r>
      <w:r w:rsidR="000A193B" w:rsidRPr="00F615EA">
        <w:rPr>
          <w:rFonts w:ascii="Arial" w:hAnsi="Arial" w:cs="Arial"/>
          <w:b/>
          <w:color w:val="0066CC"/>
          <w:sz w:val="24"/>
          <w:szCs w:val="21"/>
          <w:lang w:val="fr-FR"/>
        </w:rPr>
        <w:t>(LMA9197)</w:t>
      </w:r>
    </w:p>
    <w:tbl>
      <w:tblPr>
        <w:tblStyle w:val="TableGrid"/>
        <w:tblW w:w="0" w:type="auto"/>
        <w:tblLook w:val="04A0" w:firstRow="1" w:lastRow="0" w:firstColumn="1" w:lastColumn="0" w:noHBand="0" w:noVBand="1"/>
      </w:tblPr>
      <w:tblGrid>
        <w:gridCol w:w="2263"/>
        <w:gridCol w:w="6753"/>
      </w:tblGrid>
      <w:tr w:rsidR="0069381A" w:rsidRPr="00C85338" w14:paraId="165BCB31" w14:textId="77777777" w:rsidTr="002361C1">
        <w:tc>
          <w:tcPr>
            <w:tcW w:w="2263" w:type="dxa"/>
            <w:shd w:val="clear" w:color="auto" w:fill="BFBFBF" w:themeFill="background1" w:themeFillShade="BF"/>
          </w:tcPr>
          <w:bookmarkEnd w:id="0"/>
          <w:p w14:paraId="7DA8FD18" w14:textId="78A5BFBA" w:rsidR="0069381A" w:rsidRPr="00C85338" w:rsidRDefault="0069381A" w:rsidP="00D41241">
            <w:pPr>
              <w:spacing w:before="60" w:after="60"/>
              <w:rPr>
                <w:rFonts w:ascii="Arial" w:hAnsi="Arial" w:cs="Arial"/>
                <w:bCs/>
              </w:rPr>
            </w:pPr>
            <w:r w:rsidRPr="00C85338">
              <w:rPr>
                <w:rFonts w:ascii="Arial" w:hAnsi="Arial" w:cs="Arial"/>
                <w:bCs/>
              </w:rPr>
              <w:t>Carrier name</w:t>
            </w:r>
          </w:p>
        </w:tc>
        <w:tc>
          <w:tcPr>
            <w:tcW w:w="6753" w:type="dxa"/>
          </w:tcPr>
          <w:p w14:paraId="570282AB" w14:textId="5B8B3162" w:rsidR="0069381A" w:rsidRPr="00B12EC0" w:rsidRDefault="00E63EC0" w:rsidP="00D41241">
            <w:pPr>
              <w:spacing w:before="60" w:after="60"/>
              <w:rPr>
                <w:rFonts w:ascii="Arial" w:hAnsi="Arial" w:cs="Arial"/>
                <w:bCs/>
              </w:rPr>
            </w:pPr>
            <w:r w:rsidRPr="00B12EC0">
              <w:rPr>
                <w:rFonts w:ascii="Arial" w:hAnsi="Arial" w:cs="Arial"/>
                <w:bCs/>
              </w:rPr>
              <w:t>HCC International Insurance Company plc</w:t>
            </w:r>
          </w:p>
        </w:tc>
      </w:tr>
      <w:tr w:rsidR="0069381A" w:rsidRPr="00C85338" w14:paraId="44BB0E43" w14:textId="77777777" w:rsidTr="002361C1">
        <w:tc>
          <w:tcPr>
            <w:tcW w:w="2263" w:type="dxa"/>
            <w:shd w:val="clear" w:color="auto" w:fill="BFBFBF" w:themeFill="background1" w:themeFillShade="BF"/>
          </w:tcPr>
          <w:p w14:paraId="5A8ECDF2" w14:textId="38BC1D61" w:rsidR="0069381A" w:rsidRPr="00C85338" w:rsidRDefault="0069381A" w:rsidP="00D41241">
            <w:pPr>
              <w:spacing w:before="60" w:after="60"/>
              <w:rPr>
                <w:rFonts w:ascii="Arial" w:hAnsi="Arial" w:cs="Arial"/>
                <w:bCs/>
              </w:rPr>
            </w:pPr>
            <w:r w:rsidRPr="00C85338">
              <w:rPr>
                <w:rFonts w:ascii="Arial" w:hAnsi="Arial" w:cs="Arial"/>
                <w:bCs/>
              </w:rPr>
              <w:t>Broker name</w:t>
            </w:r>
          </w:p>
        </w:tc>
        <w:tc>
          <w:tcPr>
            <w:tcW w:w="6753" w:type="dxa"/>
          </w:tcPr>
          <w:p w14:paraId="337FB121" w14:textId="77777777" w:rsidR="0069381A" w:rsidRPr="00B12EC0" w:rsidRDefault="0069381A" w:rsidP="00D41241">
            <w:pPr>
              <w:spacing w:before="60" w:after="60"/>
              <w:rPr>
                <w:rFonts w:ascii="Arial" w:hAnsi="Arial" w:cs="Arial"/>
                <w:bCs/>
              </w:rPr>
            </w:pPr>
          </w:p>
        </w:tc>
      </w:tr>
      <w:tr w:rsidR="0069381A" w:rsidRPr="00C85338" w14:paraId="6EEE2B26" w14:textId="77777777" w:rsidTr="002361C1">
        <w:tc>
          <w:tcPr>
            <w:tcW w:w="2263" w:type="dxa"/>
            <w:shd w:val="clear" w:color="auto" w:fill="BFBFBF" w:themeFill="background1" w:themeFillShade="BF"/>
          </w:tcPr>
          <w:p w14:paraId="571F00EC" w14:textId="65B99F49" w:rsidR="0069381A" w:rsidRPr="00C85338" w:rsidRDefault="0069381A" w:rsidP="00D41241">
            <w:pPr>
              <w:spacing w:before="60" w:after="60"/>
              <w:rPr>
                <w:rFonts w:ascii="Arial" w:hAnsi="Arial" w:cs="Arial"/>
                <w:bCs/>
              </w:rPr>
            </w:pPr>
            <w:r w:rsidRPr="00C85338">
              <w:rPr>
                <w:rFonts w:ascii="Arial" w:hAnsi="Arial" w:cs="Arial"/>
                <w:bCs/>
              </w:rPr>
              <w:t>Product</w:t>
            </w:r>
            <w:r w:rsidR="00940E30" w:rsidRPr="00C85338">
              <w:rPr>
                <w:rFonts w:ascii="Arial" w:hAnsi="Arial" w:cs="Arial"/>
                <w:bCs/>
              </w:rPr>
              <w:t xml:space="preserve"> name</w:t>
            </w:r>
          </w:p>
        </w:tc>
        <w:tc>
          <w:tcPr>
            <w:tcW w:w="6753" w:type="dxa"/>
          </w:tcPr>
          <w:p w14:paraId="5B733CBE" w14:textId="7B9ACCA3" w:rsidR="0069381A" w:rsidRPr="00B12EC0" w:rsidRDefault="00B12EC0" w:rsidP="00D41241">
            <w:pPr>
              <w:spacing w:before="60" w:after="60"/>
              <w:rPr>
                <w:rFonts w:ascii="Arial" w:hAnsi="Arial" w:cs="Arial"/>
                <w:bCs/>
              </w:rPr>
            </w:pPr>
            <w:r w:rsidRPr="00B12EC0">
              <w:rPr>
                <w:rFonts w:ascii="Arial" w:hAnsi="Arial" w:cs="Arial"/>
                <w:bCs/>
              </w:rPr>
              <w:t>Contractors All Risks (CAR)</w:t>
            </w:r>
          </w:p>
        </w:tc>
      </w:tr>
      <w:tr w:rsidR="0069381A" w:rsidRPr="00C85338" w14:paraId="7517C7ED" w14:textId="77777777" w:rsidTr="00D41241">
        <w:tc>
          <w:tcPr>
            <w:tcW w:w="2263" w:type="dxa"/>
            <w:shd w:val="clear" w:color="auto" w:fill="BFBFBF" w:themeFill="background1" w:themeFillShade="BF"/>
          </w:tcPr>
          <w:p w14:paraId="5ACDFED2" w14:textId="5113591A" w:rsidR="0069381A" w:rsidRPr="00C85338" w:rsidRDefault="0069381A" w:rsidP="0069381A">
            <w:pPr>
              <w:rPr>
                <w:rFonts w:ascii="Arial" w:hAnsi="Arial" w:cs="Arial"/>
                <w:bCs/>
              </w:rPr>
            </w:pPr>
            <w:r w:rsidRPr="00C85338">
              <w:rPr>
                <w:rFonts w:ascii="Arial" w:hAnsi="Arial" w:cs="Arial"/>
                <w:bCs/>
              </w:rPr>
              <w:t>Reference</w:t>
            </w:r>
            <w:r w:rsidR="00A47D81" w:rsidRPr="00C85338">
              <w:rPr>
                <w:rFonts w:ascii="Arial" w:hAnsi="Arial" w:cs="Arial"/>
                <w:bCs/>
              </w:rPr>
              <w:t>/UMR</w:t>
            </w:r>
            <w:r w:rsidR="00A71078" w:rsidRPr="00C85338">
              <w:rPr>
                <w:rFonts w:ascii="Arial" w:hAnsi="Arial" w:cs="Arial"/>
                <w:bCs/>
              </w:rPr>
              <w:t xml:space="preserve"> [Binder]</w:t>
            </w:r>
          </w:p>
        </w:tc>
        <w:tc>
          <w:tcPr>
            <w:tcW w:w="6753" w:type="dxa"/>
            <w:vAlign w:val="center"/>
          </w:tcPr>
          <w:p w14:paraId="2BB5B61A" w14:textId="77777777" w:rsidR="0069381A" w:rsidRPr="00C85338" w:rsidRDefault="0069381A" w:rsidP="00D41241">
            <w:pPr>
              <w:rPr>
                <w:rFonts w:ascii="Arial" w:hAnsi="Arial" w:cs="Arial"/>
                <w:bCs/>
              </w:rPr>
            </w:pPr>
          </w:p>
        </w:tc>
      </w:tr>
      <w:tr w:rsidR="00A71078" w:rsidRPr="00C85338" w14:paraId="2BA632AD" w14:textId="77777777" w:rsidTr="00D41241">
        <w:tc>
          <w:tcPr>
            <w:tcW w:w="2263" w:type="dxa"/>
            <w:shd w:val="clear" w:color="auto" w:fill="BFBFBF" w:themeFill="background1" w:themeFillShade="BF"/>
          </w:tcPr>
          <w:p w14:paraId="13DE7379" w14:textId="06B3E082" w:rsidR="00A71078" w:rsidRPr="00C85338" w:rsidRDefault="00A71078" w:rsidP="0069381A">
            <w:pPr>
              <w:rPr>
                <w:rFonts w:ascii="Arial" w:hAnsi="Arial" w:cs="Arial"/>
                <w:bCs/>
              </w:rPr>
            </w:pPr>
            <w:r w:rsidRPr="00C85338">
              <w:rPr>
                <w:rFonts w:ascii="Arial" w:hAnsi="Arial" w:cs="Arial"/>
                <w:bCs/>
              </w:rPr>
              <w:t xml:space="preserve">Reference </w:t>
            </w:r>
            <w:r w:rsidR="004458CB" w:rsidRPr="00C85338">
              <w:rPr>
                <w:rFonts w:ascii="Arial" w:hAnsi="Arial" w:cs="Arial"/>
                <w:bCs/>
              </w:rPr>
              <w:t>[Class of Business]</w:t>
            </w:r>
          </w:p>
        </w:tc>
        <w:tc>
          <w:tcPr>
            <w:tcW w:w="6753" w:type="dxa"/>
            <w:vAlign w:val="center"/>
          </w:tcPr>
          <w:p w14:paraId="5800A426" w14:textId="5D0D27FA" w:rsidR="00A71078" w:rsidRPr="00C85338" w:rsidRDefault="005332BC" w:rsidP="00D41241">
            <w:pPr>
              <w:rPr>
                <w:rFonts w:ascii="Arial" w:hAnsi="Arial" w:cs="Arial"/>
                <w:bCs/>
              </w:rPr>
            </w:pPr>
            <w:r>
              <w:rPr>
                <w:rFonts w:ascii="Arial" w:hAnsi="Arial" w:cs="Arial"/>
                <w:bCs/>
              </w:rPr>
              <w:t>Liability</w:t>
            </w:r>
          </w:p>
        </w:tc>
      </w:tr>
      <w:tr w:rsidR="0069381A" w:rsidRPr="00C85338" w14:paraId="187A3219" w14:textId="77777777" w:rsidTr="002361C1">
        <w:tc>
          <w:tcPr>
            <w:tcW w:w="2263" w:type="dxa"/>
            <w:shd w:val="clear" w:color="auto" w:fill="BFBFBF" w:themeFill="background1" w:themeFillShade="BF"/>
          </w:tcPr>
          <w:p w14:paraId="7D583A12" w14:textId="79D0151A" w:rsidR="0069381A" w:rsidRPr="00C85338" w:rsidRDefault="0069381A" w:rsidP="00D41241">
            <w:pPr>
              <w:spacing w:before="60" w:after="60"/>
              <w:rPr>
                <w:rFonts w:ascii="Arial" w:hAnsi="Arial" w:cs="Arial"/>
                <w:bCs/>
              </w:rPr>
            </w:pPr>
            <w:r w:rsidRPr="00C85338">
              <w:rPr>
                <w:rFonts w:ascii="Arial" w:hAnsi="Arial" w:cs="Arial"/>
                <w:bCs/>
              </w:rPr>
              <w:t>Date</w:t>
            </w:r>
          </w:p>
        </w:tc>
        <w:tc>
          <w:tcPr>
            <w:tcW w:w="6753" w:type="dxa"/>
          </w:tcPr>
          <w:p w14:paraId="3CB8CC16" w14:textId="623FF3BE" w:rsidR="0069381A" w:rsidRPr="00C85338" w:rsidRDefault="00E63EC0" w:rsidP="00D41241">
            <w:pPr>
              <w:spacing w:before="60" w:after="60"/>
              <w:rPr>
                <w:rFonts w:ascii="Arial" w:hAnsi="Arial" w:cs="Arial"/>
                <w:bCs/>
              </w:rPr>
            </w:pPr>
            <w:r w:rsidRPr="00C85338">
              <w:rPr>
                <w:rFonts w:ascii="Arial" w:hAnsi="Arial" w:cs="Arial"/>
                <w:bCs/>
              </w:rPr>
              <w:t>Ju</w:t>
            </w:r>
            <w:r w:rsidR="00C85338" w:rsidRPr="00C85338">
              <w:rPr>
                <w:rFonts w:ascii="Arial" w:hAnsi="Arial" w:cs="Arial"/>
                <w:bCs/>
              </w:rPr>
              <w:t>ly</w:t>
            </w:r>
            <w:r w:rsidRPr="00C85338">
              <w:rPr>
                <w:rFonts w:ascii="Arial" w:hAnsi="Arial" w:cs="Arial"/>
                <w:bCs/>
              </w:rPr>
              <w:t xml:space="preserve"> 2022</w:t>
            </w:r>
          </w:p>
        </w:tc>
      </w:tr>
    </w:tbl>
    <w:p w14:paraId="79747CA4" w14:textId="04DE8615" w:rsidR="0069381A" w:rsidRPr="00C85338" w:rsidRDefault="0069381A" w:rsidP="00B115B6">
      <w:pPr>
        <w:jc w:val="center"/>
        <w:rPr>
          <w:rFonts w:ascii="Arial" w:hAnsi="Arial" w:cs="Arial"/>
          <w:b/>
          <w:u w:val="single"/>
        </w:rPr>
      </w:pPr>
    </w:p>
    <w:tbl>
      <w:tblPr>
        <w:tblStyle w:val="TableGrid"/>
        <w:tblW w:w="9040" w:type="dxa"/>
        <w:tblLook w:val="04A0" w:firstRow="1" w:lastRow="0" w:firstColumn="1" w:lastColumn="0" w:noHBand="0" w:noVBand="1"/>
      </w:tblPr>
      <w:tblGrid>
        <w:gridCol w:w="2919"/>
        <w:gridCol w:w="1187"/>
        <w:gridCol w:w="3119"/>
        <w:gridCol w:w="1791"/>
        <w:gridCol w:w="24"/>
      </w:tblGrid>
      <w:tr w:rsidR="0069381A" w:rsidRPr="00C85338" w14:paraId="10A20E3C" w14:textId="77777777" w:rsidTr="00251B1B">
        <w:trPr>
          <w:gridAfter w:val="1"/>
          <w:wAfter w:w="24" w:type="dxa"/>
        </w:trPr>
        <w:tc>
          <w:tcPr>
            <w:tcW w:w="9016" w:type="dxa"/>
            <w:gridSpan w:val="4"/>
            <w:shd w:val="clear" w:color="auto" w:fill="BFBFBF" w:themeFill="background1" w:themeFillShade="BF"/>
          </w:tcPr>
          <w:p w14:paraId="76680C05" w14:textId="6C8DB57A" w:rsidR="0069381A" w:rsidRPr="00C85338" w:rsidRDefault="00AD2605" w:rsidP="00B115B6">
            <w:pPr>
              <w:jc w:val="center"/>
              <w:rPr>
                <w:rFonts w:ascii="Arial" w:hAnsi="Arial" w:cs="Arial"/>
                <w:b/>
              </w:rPr>
            </w:pPr>
            <w:bookmarkStart w:id="1" w:name="_Hlk84930005"/>
            <w:r w:rsidRPr="00C85338">
              <w:rPr>
                <w:rFonts w:ascii="Arial" w:hAnsi="Arial" w:cs="Arial"/>
                <w:b/>
              </w:rPr>
              <w:t>Manufacturer</w:t>
            </w:r>
            <w:r w:rsidR="0069381A" w:rsidRPr="00C85338">
              <w:rPr>
                <w:rFonts w:ascii="Arial" w:hAnsi="Arial" w:cs="Arial"/>
                <w:b/>
              </w:rPr>
              <w:t xml:space="preserve"> Information</w:t>
            </w:r>
          </w:p>
        </w:tc>
      </w:tr>
      <w:tr w:rsidR="00EB2FD0" w:rsidRPr="00C85338" w14:paraId="0E1CAF1B" w14:textId="77777777" w:rsidTr="00251B1B">
        <w:trPr>
          <w:gridAfter w:val="1"/>
          <w:wAfter w:w="24" w:type="dxa"/>
        </w:trPr>
        <w:tc>
          <w:tcPr>
            <w:tcW w:w="9016" w:type="dxa"/>
            <w:gridSpan w:val="4"/>
            <w:shd w:val="clear" w:color="auto" w:fill="auto"/>
          </w:tcPr>
          <w:p w14:paraId="7A8CFEEC" w14:textId="3850BAF0" w:rsidR="00EB2FD0" w:rsidRPr="000A082B" w:rsidRDefault="00EB2FD0" w:rsidP="0069381A">
            <w:pPr>
              <w:rPr>
                <w:rFonts w:ascii="Arial" w:hAnsi="Arial" w:cs="Arial"/>
                <w:bCs/>
              </w:rPr>
            </w:pPr>
          </w:p>
        </w:tc>
      </w:tr>
      <w:tr w:rsidR="0069381A" w:rsidRPr="00C85338" w14:paraId="32C77448" w14:textId="77777777" w:rsidTr="00251B1B">
        <w:trPr>
          <w:gridAfter w:val="1"/>
          <w:wAfter w:w="24" w:type="dxa"/>
        </w:trPr>
        <w:tc>
          <w:tcPr>
            <w:tcW w:w="9016" w:type="dxa"/>
            <w:gridSpan w:val="4"/>
            <w:shd w:val="clear" w:color="auto" w:fill="D9D9D9" w:themeFill="background1" w:themeFillShade="D9"/>
          </w:tcPr>
          <w:p w14:paraId="51EE01CA" w14:textId="47A4F4A1" w:rsidR="0069381A" w:rsidRPr="00C85338" w:rsidRDefault="0069381A" w:rsidP="0069381A">
            <w:pPr>
              <w:rPr>
                <w:rFonts w:ascii="Arial" w:hAnsi="Arial" w:cs="Arial"/>
                <w:bCs/>
              </w:rPr>
            </w:pPr>
            <w:r w:rsidRPr="00C85338">
              <w:rPr>
                <w:rFonts w:ascii="Arial" w:hAnsi="Arial" w:cs="Arial"/>
                <w:bCs/>
              </w:rPr>
              <w:t>Product information</w:t>
            </w:r>
          </w:p>
        </w:tc>
      </w:tr>
      <w:tr w:rsidR="0069381A" w:rsidRPr="00C85338" w14:paraId="5E80FB38" w14:textId="77777777" w:rsidTr="00251B1B">
        <w:trPr>
          <w:gridAfter w:val="1"/>
          <w:wAfter w:w="24" w:type="dxa"/>
        </w:trPr>
        <w:tc>
          <w:tcPr>
            <w:tcW w:w="9016" w:type="dxa"/>
            <w:gridSpan w:val="4"/>
          </w:tcPr>
          <w:p w14:paraId="2C898AAB" w14:textId="2DBEBD95" w:rsidR="009B39B6" w:rsidRPr="009B39B6" w:rsidRDefault="009B39B6" w:rsidP="009B39B6">
            <w:pPr>
              <w:spacing w:before="60" w:after="60"/>
              <w:rPr>
                <w:rFonts w:ascii="Arial" w:hAnsi="Arial" w:cs="Arial"/>
                <w:bCs/>
              </w:rPr>
            </w:pPr>
            <w:r w:rsidRPr="009B39B6">
              <w:rPr>
                <w:rFonts w:ascii="Arial" w:hAnsi="Arial" w:cs="Arial"/>
                <w:bCs/>
              </w:rPr>
              <w:t xml:space="preserve">This insurance product is designed </w:t>
            </w:r>
            <w:r w:rsidR="00724F2D">
              <w:rPr>
                <w:rFonts w:ascii="Arial" w:hAnsi="Arial" w:cs="Arial"/>
                <w:bCs/>
              </w:rPr>
              <w:t xml:space="preserve">for building contractors and associated trades </w:t>
            </w:r>
            <w:r w:rsidRPr="009B39B6">
              <w:rPr>
                <w:rFonts w:ascii="Arial" w:hAnsi="Arial" w:cs="Arial"/>
                <w:bCs/>
              </w:rPr>
              <w:t>to provide cover</w:t>
            </w:r>
            <w:r w:rsidRPr="009B39B6">
              <w:rPr>
                <w:rFonts w:ascii="Arial" w:hAnsi="Arial" w:cs="Arial"/>
              </w:rPr>
              <w:t xml:space="preserve"> on an </w:t>
            </w:r>
            <w:proofErr w:type="gramStart"/>
            <w:r w:rsidR="00D039B2" w:rsidRPr="009B39B6">
              <w:rPr>
                <w:rFonts w:ascii="Arial" w:hAnsi="Arial" w:cs="Arial"/>
              </w:rPr>
              <w:t>all-risks</w:t>
            </w:r>
            <w:proofErr w:type="gramEnd"/>
            <w:r w:rsidRPr="009B39B6">
              <w:rPr>
                <w:rFonts w:ascii="Arial" w:hAnsi="Arial" w:cs="Arial"/>
              </w:rPr>
              <w:t xml:space="preserve"> basis </w:t>
            </w:r>
            <w:r w:rsidR="00724F2D">
              <w:rPr>
                <w:rFonts w:ascii="Arial" w:hAnsi="Arial" w:cs="Arial"/>
              </w:rPr>
              <w:t xml:space="preserve">for physical loss of or damage to </w:t>
            </w:r>
            <w:r w:rsidRPr="009B39B6">
              <w:rPr>
                <w:rFonts w:ascii="Arial" w:hAnsi="Arial" w:cs="Arial"/>
              </w:rPr>
              <w:t xml:space="preserve">the </w:t>
            </w:r>
            <w:r w:rsidR="00724F2D">
              <w:rPr>
                <w:rFonts w:ascii="Arial" w:hAnsi="Arial" w:cs="Arial"/>
              </w:rPr>
              <w:t xml:space="preserve">contract </w:t>
            </w:r>
            <w:r w:rsidRPr="009B39B6">
              <w:rPr>
                <w:rFonts w:ascii="Arial" w:hAnsi="Arial" w:cs="Arial"/>
              </w:rPr>
              <w:t>works</w:t>
            </w:r>
            <w:r w:rsidR="00724F2D">
              <w:rPr>
                <w:rFonts w:ascii="Arial" w:hAnsi="Arial" w:cs="Arial"/>
              </w:rPr>
              <w:t xml:space="preserve"> and</w:t>
            </w:r>
            <w:r w:rsidRPr="009B39B6">
              <w:rPr>
                <w:rFonts w:ascii="Arial" w:hAnsi="Arial" w:cs="Arial"/>
              </w:rPr>
              <w:t xml:space="preserve"> materials </w:t>
            </w:r>
            <w:r w:rsidR="00724F2D">
              <w:rPr>
                <w:rFonts w:ascii="Arial" w:hAnsi="Arial" w:cs="Arial"/>
              </w:rPr>
              <w:t xml:space="preserve">for incorporation therein. </w:t>
            </w:r>
            <w:r w:rsidR="00C05FB1">
              <w:rPr>
                <w:rFonts w:ascii="Arial" w:hAnsi="Arial" w:cs="Arial"/>
              </w:rPr>
              <w:t xml:space="preserve"> </w:t>
            </w:r>
            <w:r w:rsidR="00724F2D">
              <w:rPr>
                <w:rFonts w:ascii="Arial" w:hAnsi="Arial" w:cs="Arial"/>
              </w:rPr>
              <w:t xml:space="preserve">It can also include cover for contractors’ plant used in connection with the contract works </w:t>
            </w:r>
            <w:r w:rsidRPr="009B39B6">
              <w:rPr>
                <w:rFonts w:ascii="Arial" w:hAnsi="Arial" w:cs="Arial"/>
              </w:rPr>
              <w:t>(including hired</w:t>
            </w:r>
            <w:r w:rsidR="00D039B2">
              <w:rPr>
                <w:rFonts w:ascii="Arial" w:hAnsi="Arial" w:cs="Arial"/>
              </w:rPr>
              <w:t>-</w:t>
            </w:r>
            <w:r w:rsidRPr="009B39B6">
              <w:rPr>
                <w:rFonts w:ascii="Arial" w:hAnsi="Arial" w:cs="Arial"/>
              </w:rPr>
              <w:t>in plant for which the business is responsible</w:t>
            </w:r>
            <w:r w:rsidR="00724F2D">
              <w:rPr>
                <w:rFonts w:ascii="Arial" w:hAnsi="Arial" w:cs="Arial"/>
              </w:rPr>
              <w:t>), temporary buildings and employees</w:t>
            </w:r>
            <w:r w:rsidR="00CB1A25">
              <w:rPr>
                <w:rFonts w:ascii="Arial" w:hAnsi="Arial" w:cs="Arial"/>
              </w:rPr>
              <w:t>’</w:t>
            </w:r>
            <w:r w:rsidR="00724F2D">
              <w:rPr>
                <w:rFonts w:ascii="Arial" w:hAnsi="Arial" w:cs="Arial"/>
              </w:rPr>
              <w:t xml:space="preserve"> tools</w:t>
            </w:r>
            <w:r w:rsidRPr="009B39B6">
              <w:rPr>
                <w:rFonts w:ascii="Arial" w:hAnsi="Arial" w:cs="Arial"/>
              </w:rPr>
              <w:t xml:space="preserve">. </w:t>
            </w:r>
            <w:r w:rsidRPr="009B39B6">
              <w:rPr>
                <w:rFonts w:ascii="Arial" w:hAnsi="Arial" w:cs="Arial"/>
                <w:bCs/>
              </w:rPr>
              <w:t xml:space="preserve"> </w:t>
            </w:r>
          </w:p>
          <w:p w14:paraId="1EDBDC74" w14:textId="6ED0768A" w:rsidR="0069381A" w:rsidRDefault="00C85338" w:rsidP="009B39B6">
            <w:pPr>
              <w:spacing w:before="60" w:after="60"/>
              <w:rPr>
                <w:rFonts w:ascii="Arial" w:hAnsi="Arial" w:cs="Arial"/>
                <w:bCs/>
              </w:rPr>
            </w:pPr>
            <w:r w:rsidRPr="009B39B6">
              <w:rPr>
                <w:rFonts w:ascii="Arial" w:hAnsi="Arial" w:cs="Arial"/>
                <w:bCs/>
              </w:rPr>
              <w:t>Th</w:t>
            </w:r>
            <w:r w:rsidR="009B39B6" w:rsidRPr="009B39B6">
              <w:rPr>
                <w:rFonts w:ascii="Arial" w:hAnsi="Arial" w:cs="Arial"/>
                <w:bCs/>
              </w:rPr>
              <w:t>e</w:t>
            </w:r>
            <w:r w:rsidRPr="009B39B6">
              <w:rPr>
                <w:rFonts w:ascii="Arial" w:hAnsi="Arial" w:cs="Arial"/>
                <w:bCs/>
              </w:rPr>
              <w:t xml:space="preserve"> product </w:t>
            </w:r>
            <w:r w:rsidR="009B39B6" w:rsidRPr="009B39B6">
              <w:rPr>
                <w:rFonts w:ascii="Arial" w:hAnsi="Arial" w:cs="Arial"/>
                <w:bCs/>
              </w:rPr>
              <w:t>offers</w:t>
            </w:r>
            <w:r w:rsidRPr="009B39B6">
              <w:rPr>
                <w:rFonts w:ascii="Arial" w:hAnsi="Arial" w:cs="Arial"/>
                <w:bCs/>
              </w:rPr>
              <w:t xml:space="preserve"> </w:t>
            </w:r>
            <w:r w:rsidR="009B39B6" w:rsidRPr="009B39B6">
              <w:rPr>
                <w:rFonts w:ascii="Arial" w:hAnsi="Arial" w:cs="Arial"/>
                <w:bCs/>
              </w:rPr>
              <w:t>insurance protection</w:t>
            </w:r>
            <w:r w:rsidRPr="009B39B6">
              <w:rPr>
                <w:rFonts w:ascii="Arial" w:hAnsi="Arial" w:cs="Arial"/>
                <w:bCs/>
              </w:rPr>
              <w:t xml:space="preserve"> anywhere in the United Kingdom</w:t>
            </w:r>
            <w:r w:rsidR="00CB1A25">
              <w:rPr>
                <w:rFonts w:ascii="Arial" w:hAnsi="Arial" w:cs="Arial"/>
                <w:bCs/>
              </w:rPr>
              <w:t>,</w:t>
            </w:r>
            <w:r w:rsidRPr="009B39B6">
              <w:rPr>
                <w:rFonts w:ascii="Arial" w:hAnsi="Arial" w:cs="Arial"/>
                <w:bCs/>
              </w:rPr>
              <w:t xml:space="preserve"> </w:t>
            </w:r>
            <w:r w:rsidR="007B7FB1">
              <w:rPr>
                <w:rFonts w:ascii="Arial" w:hAnsi="Arial" w:cs="Arial"/>
                <w:bCs/>
              </w:rPr>
              <w:t>including property that is in transit</w:t>
            </w:r>
            <w:r w:rsidR="00CB1A25">
              <w:rPr>
                <w:rFonts w:ascii="Arial" w:hAnsi="Arial" w:cs="Arial"/>
                <w:bCs/>
              </w:rPr>
              <w:t>,</w:t>
            </w:r>
            <w:r w:rsidR="007B7FB1">
              <w:rPr>
                <w:rFonts w:ascii="Arial" w:hAnsi="Arial" w:cs="Arial"/>
                <w:bCs/>
              </w:rPr>
              <w:t xml:space="preserve"> up to the point of practical completion and handover to the </w:t>
            </w:r>
            <w:r w:rsidRPr="009B39B6">
              <w:rPr>
                <w:rFonts w:ascii="Arial" w:hAnsi="Arial" w:cs="Arial"/>
                <w:bCs/>
              </w:rPr>
              <w:t>principal or employer.</w:t>
            </w:r>
          </w:p>
          <w:p w14:paraId="1D8A5238" w14:textId="73A5219C" w:rsidR="00C30629" w:rsidRPr="009B39B6" w:rsidRDefault="00C30629" w:rsidP="009B39B6">
            <w:pPr>
              <w:spacing w:before="60" w:after="60"/>
              <w:rPr>
                <w:rFonts w:ascii="Arial" w:hAnsi="Arial" w:cs="Arial"/>
                <w:b/>
                <w:u w:val="single"/>
              </w:rPr>
            </w:pPr>
            <w:r>
              <w:rPr>
                <w:rFonts w:ascii="Arial" w:hAnsi="Arial" w:cs="Arial"/>
              </w:rPr>
              <w:t xml:space="preserve">The insurance cover can be provided as a </w:t>
            </w:r>
            <w:proofErr w:type="spellStart"/>
            <w:proofErr w:type="gramStart"/>
            <w:r>
              <w:rPr>
                <w:rFonts w:ascii="Arial" w:hAnsi="Arial" w:cs="Arial"/>
              </w:rPr>
              <w:t>stand alone</w:t>
            </w:r>
            <w:proofErr w:type="spellEnd"/>
            <w:proofErr w:type="gramEnd"/>
            <w:r>
              <w:rPr>
                <w:rFonts w:ascii="Arial" w:hAnsi="Arial" w:cs="Arial"/>
              </w:rPr>
              <w:t xml:space="preserve"> product or as part of a package.</w:t>
            </w:r>
          </w:p>
        </w:tc>
      </w:tr>
      <w:tr w:rsidR="0069381A" w:rsidRPr="00C85338" w14:paraId="3541E971" w14:textId="77777777" w:rsidTr="00251B1B">
        <w:trPr>
          <w:gridAfter w:val="1"/>
          <w:wAfter w:w="24" w:type="dxa"/>
        </w:trPr>
        <w:tc>
          <w:tcPr>
            <w:tcW w:w="9016" w:type="dxa"/>
            <w:gridSpan w:val="4"/>
            <w:shd w:val="clear" w:color="auto" w:fill="D9D9D9" w:themeFill="background1" w:themeFillShade="D9"/>
          </w:tcPr>
          <w:p w14:paraId="4CAA1DB1" w14:textId="6327231F" w:rsidR="0069381A" w:rsidRPr="009B39B6" w:rsidRDefault="0069381A" w:rsidP="0069381A">
            <w:pPr>
              <w:rPr>
                <w:rFonts w:ascii="Arial" w:hAnsi="Arial" w:cs="Arial"/>
                <w:b/>
                <w:u w:val="single"/>
              </w:rPr>
            </w:pPr>
            <w:r w:rsidRPr="009B39B6">
              <w:rPr>
                <w:rFonts w:ascii="Arial" w:hAnsi="Arial" w:cs="Arial"/>
                <w:bCs/>
              </w:rPr>
              <w:t>Target market</w:t>
            </w:r>
          </w:p>
        </w:tc>
      </w:tr>
      <w:tr w:rsidR="0069381A" w:rsidRPr="00C85338" w14:paraId="44782A1D" w14:textId="77777777" w:rsidTr="00251B1B">
        <w:trPr>
          <w:gridAfter w:val="1"/>
          <w:wAfter w:w="24" w:type="dxa"/>
        </w:trPr>
        <w:tc>
          <w:tcPr>
            <w:tcW w:w="9016" w:type="dxa"/>
            <w:gridSpan w:val="4"/>
          </w:tcPr>
          <w:p w14:paraId="2EA9D5B4" w14:textId="21C4742F" w:rsidR="008E6A27" w:rsidRPr="009B39B6" w:rsidRDefault="00582D0F" w:rsidP="009B39B6">
            <w:pPr>
              <w:pStyle w:val="ListParagraph"/>
              <w:spacing w:before="60" w:after="60"/>
              <w:ind w:left="0"/>
              <w:contextualSpacing w:val="0"/>
              <w:rPr>
                <w:rFonts w:ascii="Arial" w:hAnsi="Arial" w:cs="Arial"/>
                <w:bCs/>
              </w:rPr>
            </w:pPr>
            <w:r w:rsidRPr="009B39B6">
              <w:rPr>
                <w:rFonts w:ascii="Arial" w:hAnsi="Arial" w:cs="Arial"/>
                <w:bCs/>
              </w:rPr>
              <w:t>This product is intended for commercial customers, including micro-enterprises and small businesses</w:t>
            </w:r>
            <w:r w:rsidR="000A193B">
              <w:rPr>
                <w:rFonts w:ascii="Arial" w:hAnsi="Arial" w:cs="Arial"/>
                <w:bCs/>
              </w:rPr>
              <w:t>,</w:t>
            </w:r>
            <w:r w:rsidR="00724F2D">
              <w:rPr>
                <w:rFonts w:ascii="Arial" w:hAnsi="Arial" w:cs="Arial"/>
                <w:bCs/>
              </w:rPr>
              <w:t xml:space="preserve"> who are involved in contracting trades</w:t>
            </w:r>
            <w:r w:rsidRPr="009B39B6">
              <w:rPr>
                <w:rFonts w:ascii="Arial" w:hAnsi="Arial" w:cs="Arial"/>
                <w:bCs/>
              </w:rPr>
              <w:t>.</w:t>
            </w:r>
          </w:p>
        </w:tc>
      </w:tr>
      <w:tr w:rsidR="0069381A" w:rsidRPr="00C85338" w14:paraId="28B70D61" w14:textId="77777777" w:rsidTr="00251B1B">
        <w:trPr>
          <w:gridAfter w:val="1"/>
          <w:wAfter w:w="24" w:type="dxa"/>
        </w:trPr>
        <w:tc>
          <w:tcPr>
            <w:tcW w:w="9016" w:type="dxa"/>
            <w:gridSpan w:val="4"/>
            <w:shd w:val="clear" w:color="auto" w:fill="D9D9D9" w:themeFill="background1" w:themeFillShade="D9"/>
          </w:tcPr>
          <w:p w14:paraId="4EA846F5" w14:textId="3244EDE6" w:rsidR="0069381A" w:rsidRPr="009B39B6" w:rsidRDefault="0069381A" w:rsidP="0069381A">
            <w:pPr>
              <w:rPr>
                <w:rFonts w:ascii="Arial" w:hAnsi="Arial" w:cs="Arial"/>
                <w:bCs/>
              </w:rPr>
            </w:pPr>
            <w:r w:rsidRPr="009B39B6">
              <w:rPr>
                <w:rFonts w:ascii="Arial" w:hAnsi="Arial" w:cs="Arial"/>
                <w:bCs/>
              </w:rPr>
              <w:t xml:space="preserve">Types of </w:t>
            </w:r>
            <w:proofErr w:type="gramStart"/>
            <w:r w:rsidRPr="009B39B6">
              <w:rPr>
                <w:rFonts w:ascii="Arial" w:hAnsi="Arial" w:cs="Arial"/>
                <w:bCs/>
              </w:rPr>
              <w:t>customer</w:t>
            </w:r>
            <w:proofErr w:type="gramEnd"/>
            <w:r w:rsidRPr="009B39B6">
              <w:rPr>
                <w:rFonts w:ascii="Arial" w:hAnsi="Arial" w:cs="Arial"/>
                <w:bCs/>
              </w:rPr>
              <w:t xml:space="preserve"> for whom the product would be unsuitable</w:t>
            </w:r>
          </w:p>
        </w:tc>
      </w:tr>
      <w:tr w:rsidR="0069381A" w:rsidRPr="00C85338" w14:paraId="44B5BD28" w14:textId="77777777" w:rsidTr="00251B1B">
        <w:trPr>
          <w:gridAfter w:val="1"/>
          <w:wAfter w:w="24" w:type="dxa"/>
        </w:trPr>
        <w:tc>
          <w:tcPr>
            <w:tcW w:w="9016" w:type="dxa"/>
            <w:gridSpan w:val="4"/>
          </w:tcPr>
          <w:p w14:paraId="542C5B41" w14:textId="566230EE" w:rsidR="008E6A27" w:rsidRPr="009B39B6" w:rsidRDefault="00582D0F" w:rsidP="00D41241">
            <w:pPr>
              <w:pStyle w:val="ListParagraph"/>
              <w:spacing w:before="60" w:after="60"/>
              <w:ind w:left="0"/>
              <w:contextualSpacing w:val="0"/>
              <w:rPr>
                <w:rFonts w:ascii="Arial" w:hAnsi="Arial" w:cs="Arial"/>
                <w:b/>
                <w:u w:val="single"/>
              </w:rPr>
            </w:pPr>
            <w:r w:rsidRPr="009B39B6">
              <w:rPr>
                <w:rFonts w:ascii="Arial" w:hAnsi="Arial" w:cs="Arial"/>
                <w:bCs/>
              </w:rPr>
              <w:t xml:space="preserve">Any customer </w:t>
            </w:r>
            <w:r w:rsidR="000A193B">
              <w:rPr>
                <w:rFonts w:ascii="Arial" w:hAnsi="Arial" w:cs="Arial"/>
                <w:bCs/>
              </w:rPr>
              <w:t xml:space="preserve">type </w:t>
            </w:r>
            <w:r w:rsidRPr="009B39B6">
              <w:rPr>
                <w:rFonts w:ascii="Arial" w:hAnsi="Arial" w:cs="Arial"/>
                <w:bCs/>
              </w:rPr>
              <w:t>not listed above.</w:t>
            </w:r>
          </w:p>
        </w:tc>
      </w:tr>
      <w:tr w:rsidR="00A47D81" w:rsidRPr="00C85338" w14:paraId="6A2224C8" w14:textId="77777777" w:rsidTr="00251B1B">
        <w:trPr>
          <w:gridAfter w:val="1"/>
          <w:wAfter w:w="24" w:type="dxa"/>
        </w:trPr>
        <w:tc>
          <w:tcPr>
            <w:tcW w:w="9016" w:type="dxa"/>
            <w:gridSpan w:val="4"/>
            <w:shd w:val="clear" w:color="auto" w:fill="D9D9D9" w:themeFill="background1" w:themeFillShade="D9"/>
          </w:tcPr>
          <w:p w14:paraId="1B781DF6" w14:textId="475AC083" w:rsidR="00A47D81" w:rsidRPr="009B39B6" w:rsidRDefault="00A47D81" w:rsidP="0069381A">
            <w:pPr>
              <w:rPr>
                <w:rFonts w:ascii="Arial" w:hAnsi="Arial" w:cs="Arial"/>
                <w:bCs/>
              </w:rPr>
            </w:pPr>
            <w:r w:rsidRPr="009B39B6">
              <w:rPr>
                <w:rFonts w:ascii="Arial" w:hAnsi="Arial" w:cs="Arial"/>
                <w:bCs/>
              </w:rPr>
              <w:t>Any notable exclusions or circumstances where the product will not respond</w:t>
            </w:r>
          </w:p>
        </w:tc>
      </w:tr>
      <w:tr w:rsidR="00A47D81" w:rsidRPr="00C85338" w14:paraId="3BFFB381" w14:textId="77777777" w:rsidTr="00251B1B">
        <w:trPr>
          <w:gridAfter w:val="1"/>
          <w:wAfter w:w="24" w:type="dxa"/>
        </w:trPr>
        <w:tc>
          <w:tcPr>
            <w:tcW w:w="9016" w:type="dxa"/>
            <w:gridSpan w:val="4"/>
            <w:shd w:val="clear" w:color="auto" w:fill="auto"/>
          </w:tcPr>
          <w:p w14:paraId="4865B50A" w14:textId="77777777" w:rsidR="007B7FB1" w:rsidRDefault="007B7FB1" w:rsidP="009B39B6">
            <w:pPr>
              <w:spacing w:before="60" w:after="60"/>
              <w:rPr>
                <w:rFonts w:ascii="Arial" w:hAnsi="Arial" w:cs="Arial"/>
                <w:bCs/>
              </w:rPr>
            </w:pPr>
            <w:r w:rsidRPr="009B39B6">
              <w:rPr>
                <w:rFonts w:ascii="Arial" w:hAnsi="Arial" w:cs="Arial"/>
                <w:bCs/>
              </w:rPr>
              <w:t>Cover will not be provided if any of the Conditions Precedent included in the insurance contract have not been satisfied.</w:t>
            </w:r>
          </w:p>
          <w:p w14:paraId="520EF8B1" w14:textId="57F8635F" w:rsidR="009B39B6" w:rsidRDefault="009B39B6" w:rsidP="009B39B6">
            <w:pPr>
              <w:spacing w:before="60" w:after="60"/>
              <w:rPr>
                <w:rFonts w:ascii="Arial" w:hAnsi="Arial" w:cs="Arial"/>
                <w:bCs/>
              </w:rPr>
            </w:pPr>
            <w:r w:rsidRPr="009B39B6">
              <w:rPr>
                <w:rFonts w:ascii="Arial" w:hAnsi="Arial" w:cs="Arial"/>
                <w:bCs/>
              </w:rPr>
              <w:t xml:space="preserve">This product will not respond to </w:t>
            </w:r>
            <w:r w:rsidR="00C85338" w:rsidRPr="009B39B6">
              <w:rPr>
                <w:rFonts w:ascii="Arial" w:hAnsi="Arial" w:cs="Arial"/>
                <w:bCs/>
              </w:rPr>
              <w:t>mechanical breakdown, penalties for delay and liquidated damages, directional drilling</w:t>
            </w:r>
            <w:r w:rsidRPr="009B39B6">
              <w:rPr>
                <w:rFonts w:ascii="Arial" w:hAnsi="Arial" w:cs="Arial"/>
                <w:bCs/>
              </w:rPr>
              <w:t>,</w:t>
            </w:r>
            <w:r w:rsidR="00C85338" w:rsidRPr="009B39B6">
              <w:rPr>
                <w:rFonts w:ascii="Arial" w:hAnsi="Arial" w:cs="Arial"/>
                <w:bCs/>
              </w:rPr>
              <w:t xml:space="preserve"> and</w:t>
            </w:r>
            <w:r w:rsidR="00CB1A25">
              <w:rPr>
                <w:rFonts w:ascii="Arial" w:hAnsi="Arial" w:cs="Arial"/>
                <w:bCs/>
              </w:rPr>
              <w:t xml:space="preserve"> damage to</w:t>
            </w:r>
            <w:r w:rsidR="00C85338" w:rsidRPr="009B39B6">
              <w:rPr>
                <w:rFonts w:ascii="Arial" w:hAnsi="Arial" w:cs="Arial"/>
                <w:bCs/>
              </w:rPr>
              <w:t xml:space="preserve"> existing structures</w:t>
            </w:r>
            <w:r w:rsidR="008955DF" w:rsidRPr="009B39B6">
              <w:rPr>
                <w:rFonts w:ascii="Arial" w:hAnsi="Arial" w:cs="Arial"/>
                <w:bCs/>
              </w:rPr>
              <w:t>.</w:t>
            </w:r>
            <w:r w:rsidRPr="009B39B6">
              <w:rPr>
                <w:rFonts w:ascii="Arial" w:hAnsi="Arial" w:cs="Arial"/>
                <w:bCs/>
              </w:rPr>
              <w:t xml:space="preserve">  It also excludes cover for damage from </w:t>
            </w:r>
            <w:proofErr w:type="gramStart"/>
            <w:r w:rsidRPr="009B39B6">
              <w:rPr>
                <w:rFonts w:ascii="Arial" w:hAnsi="Arial" w:cs="Arial"/>
                <w:bCs/>
              </w:rPr>
              <w:t>a number of</w:t>
            </w:r>
            <w:proofErr w:type="gramEnd"/>
            <w:r w:rsidRPr="009B39B6">
              <w:rPr>
                <w:rFonts w:ascii="Arial" w:hAnsi="Arial" w:cs="Arial"/>
                <w:bCs/>
              </w:rPr>
              <w:t xml:space="preserve"> other events such as wear and tear, gradual deterioration, and faulty or defective design materials or workmanship.</w:t>
            </w:r>
          </w:p>
          <w:p w14:paraId="06DF33CA" w14:textId="377C1B26" w:rsidR="00F7051B" w:rsidRDefault="00F7051B" w:rsidP="00F7051B">
            <w:pPr>
              <w:spacing w:before="60" w:after="60"/>
              <w:rPr>
                <w:rFonts w:ascii="Arial" w:hAnsi="Arial" w:cs="Arial"/>
                <w:bCs/>
              </w:rPr>
            </w:pPr>
            <w:r>
              <w:rPr>
                <w:rFonts w:ascii="Arial" w:hAnsi="Arial" w:cs="Arial"/>
                <w:bCs/>
              </w:rPr>
              <w:t>War, Nuclear, Cyber and Communicable Disease risks are excluded</w:t>
            </w:r>
            <w:r w:rsidR="000A193B">
              <w:rPr>
                <w:rFonts w:ascii="Arial" w:hAnsi="Arial" w:cs="Arial"/>
                <w:bCs/>
              </w:rPr>
              <w:t xml:space="preserve"> from cover</w:t>
            </w:r>
            <w:r>
              <w:rPr>
                <w:rFonts w:ascii="Arial" w:hAnsi="Arial" w:cs="Arial"/>
                <w:bCs/>
              </w:rPr>
              <w:t>.</w:t>
            </w:r>
          </w:p>
          <w:p w14:paraId="3AE9F242" w14:textId="0338E25D" w:rsidR="009B39B6" w:rsidRPr="009B39B6" w:rsidRDefault="00F7051B" w:rsidP="000A082B">
            <w:pPr>
              <w:spacing w:before="60" w:after="60"/>
              <w:rPr>
                <w:rFonts w:ascii="Arial" w:hAnsi="Arial" w:cs="Arial"/>
                <w:bCs/>
              </w:rPr>
            </w:pPr>
            <w:r>
              <w:rPr>
                <w:rFonts w:ascii="Arial" w:hAnsi="Arial" w:cs="Arial"/>
                <w:bCs/>
              </w:rPr>
              <w:t>The policy includes additional trade exclusions which will be advised at the time of quotation</w:t>
            </w:r>
            <w:r w:rsidR="00C05FB1">
              <w:rPr>
                <w:rFonts w:ascii="Arial" w:hAnsi="Arial" w:cs="Arial"/>
                <w:bCs/>
              </w:rPr>
              <w:t>.</w:t>
            </w:r>
          </w:p>
        </w:tc>
      </w:tr>
      <w:tr w:rsidR="0069381A" w:rsidRPr="00C85338" w14:paraId="7E711CC5" w14:textId="77777777" w:rsidTr="00251B1B">
        <w:trPr>
          <w:gridAfter w:val="1"/>
          <w:wAfter w:w="24" w:type="dxa"/>
        </w:trPr>
        <w:tc>
          <w:tcPr>
            <w:tcW w:w="9016" w:type="dxa"/>
            <w:gridSpan w:val="4"/>
            <w:shd w:val="clear" w:color="auto" w:fill="D9D9D9" w:themeFill="background1" w:themeFillShade="D9"/>
          </w:tcPr>
          <w:p w14:paraId="2C2ABBBD" w14:textId="583BEF0E" w:rsidR="0069381A" w:rsidRPr="00C85338" w:rsidRDefault="0069381A" w:rsidP="0069381A">
            <w:pPr>
              <w:rPr>
                <w:rFonts w:ascii="Arial" w:hAnsi="Arial" w:cs="Arial"/>
                <w:bCs/>
              </w:rPr>
            </w:pPr>
            <w:r w:rsidRPr="00C85338">
              <w:rPr>
                <w:rFonts w:ascii="Arial" w:hAnsi="Arial" w:cs="Arial"/>
                <w:bCs/>
              </w:rPr>
              <w:t>Other information which may be relevant to distributors</w:t>
            </w:r>
          </w:p>
        </w:tc>
      </w:tr>
      <w:tr w:rsidR="0069381A" w:rsidRPr="00C85338" w14:paraId="0E72F86C" w14:textId="77777777" w:rsidTr="00251B1B">
        <w:trPr>
          <w:gridAfter w:val="1"/>
          <w:wAfter w:w="24" w:type="dxa"/>
        </w:trPr>
        <w:tc>
          <w:tcPr>
            <w:tcW w:w="9016" w:type="dxa"/>
            <w:gridSpan w:val="4"/>
          </w:tcPr>
          <w:p w14:paraId="751DAC96" w14:textId="484D3C33" w:rsidR="00D41241" w:rsidRPr="00C85338" w:rsidRDefault="00F7051B" w:rsidP="00582D0F">
            <w:pPr>
              <w:spacing w:before="60" w:after="60"/>
              <w:rPr>
                <w:rFonts w:ascii="Arial" w:hAnsi="Arial" w:cs="Arial"/>
                <w:bCs/>
              </w:rPr>
            </w:pPr>
            <w:r>
              <w:rPr>
                <w:rFonts w:ascii="Arial" w:hAnsi="Arial" w:cs="Arial"/>
                <w:bCs/>
              </w:rPr>
              <w:t>The policy is subject to an Average clause</w:t>
            </w:r>
            <w:r w:rsidR="00C05FB1">
              <w:rPr>
                <w:rFonts w:ascii="Arial" w:hAnsi="Arial" w:cs="Arial"/>
                <w:bCs/>
              </w:rPr>
              <w:t xml:space="preserve"> so</w:t>
            </w:r>
            <w:r>
              <w:rPr>
                <w:rFonts w:ascii="Arial" w:hAnsi="Arial" w:cs="Arial"/>
                <w:bCs/>
              </w:rPr>
              <w:t xml:space="preserve"> distributors must ensure that accurate sums insured are provided</w:t>
            </w:r>
            <w:r w:rsidR="00C05FB1">
              <w:rPr>
                <w:rFonts w:ascii="Arial" w:hAnsi="Arial" w:cs="Arial"/>
                <w:bCs/>
              </w:rPr>
              <w:t xml:space="preserve"> when taking out or renewing cover for policyholders</w:t>
            </w:r>
            <w:r>
              <w:rPr>
                <w:rFonts w:ascii="Arial" w:hAnsi="Arial" w:cs="Arial"/>
                <w:bCs/>
              </w:rPr>
              <w:t>.</w:t>
            </w:r>
          </w:p>
        </w:tc>
      </w:tr>
      <w:tr w:rsidR="002F1B42" w:rsidRPr="00C85338" w14:paraId="424B8BB5" w14:textId="77777777" w:rsidTr="00C85338">
        <w:trPr>
          <w:gridAfter w:val="1"/>
          <w:wAfter w:w="24" w:type="dxa"/>
        </w:trPr>
        <w:tc>
          <w:tcPr>
            <w:tcW w:w="4106" w:type="dxa"/>
            <w:gridSpan w:val="2"/>
            <w:shd w:val="pct10" w:color="auto" w:fill="auto"/>
            <w:vAlign w:val="center"/>
          </w:tcPr>
          <w:p w14:paraId="4CFFCE87" w14:textId="26D102B5" w:rsidR="002F1B42" w:rsidRPr="00C85338" w:rsidRDefault="002F1B42" w:rsidP="00C85338">
            <w:pPr>
              <w:spacing w:before="60" w:after="60"/>
              <w:rPr>
                <w:rFonts w:ascii="Arial" w:hAnsi="Arial" w:cs="Arial"/>
                <w:bCs/>
              </w:rPr>
            </w:pPr>
            <w:r w:rsidRPr="00C85338">
              <w:rPr>
                <w:rFonts w:ascii="Arial" w:hAnsi="Arial" w:cs="Arial"/>
                <w:bCs/>
              </w:rPr>
              <w:t>Date Fair Value assessment completed</w:t>
            </w:r>
          </w:p>
        </w:tc>
        <w:tc>
          <w:tcPr>
            <w:tcW w:w="4910" w:type="dxa"/>
            <w:gridSpan w:val="2"/>
          </w:tcPr>
          <w:p w14:paraId="68C7566D" w14:textId="10718B0F" w:rsidR="002F1B42" w:rsidRPr="00C85338" w:rsidRDefault="00E63EC0" w:rsidP="00D41241">
            <w:pPr>
              <w:spacing w:before="60" w:after="60"/>
              <w:rPr>
                <w:rFonts w:ascii="Arial" w:hAnsi="Arial" w:cs="Arial"/>
                <w:bCs/>
              </w:rPr>
            </w:pPr>
            <w:r w:rsidRPr="00C85338">
              <w:rPr>
                <w:rFonts w:ascii="Arial" w:hAnsi="Arial" w:cs="Arial"/>
                <w:bCs/>
              </w:rPr>
              <w:t>Ju</w:t>
            </w:r>
            <w:r w:rsidR="00C85338" w:rsidRPr="00C85338">
              <w:rPr>
                <w:rFonts w:ascii="Arial" w:hAnsi="Arial" w:cs="Arial"/>
                <w:bCs/>
              </w:rPr>
              <w:t>ly</w:t>
            </w:r>
            <w:r w:rsidRPr="00C85338">
              <w:rPr>
                <w:rFonts w:ascii="Arial" w:hAnsi="Arial" w:cs="Arial"/>
                <w:bCs/>
              </w:rPr>
              <w:t xml:space="preserve"> 2022</w:t>
            </w:r>
          </w:p>
        </w:tc>
      </w:tr>
      <w:tr w:rsidR="007652CE" w:rsidRPr="00C85338" w14:paraId="7F7DDF1E" w14:textId="77777777" w:rsidTr="00C85338">
        <w:trPr>
          <w:gridAfter w:val="1"/>
          <w:wAfter w:w="24" w:type="dxa"/>
        </w:trPr>
        <w:tc>
          <w:tcPr>
            <w:tcW w:w="4106" w:type="dxa"/>
            <w:gridSpan w:val="2"/>
            <w:tcBorders>
              <w:bottom w:val="single" w:sz="4" w:space="0" w:color="auto"/>
            </w:tcBorders>
            <w:shd w:val="pct10" w:color="auto" w:fill="auto"/>
            <w:vAlign w:val="center"/>
          </w:tcPr>
          <w:p w14:paraId="04B16BD0" w14:textId="74953B4D" w:rsidR="007652CE" w:rsidRPr="00C85338" w:rsidRDefault="00EF63DA" w:rsidP="00C85338">
            <w:pPr>
              <w:spacing w:before="60" w:after="60"/>
              <w:rPr>
                <w:rFonts w:ascii="Arial" w:hAnsi="Arial" w:cs="Arial"/>
                <w:bCs/>
              </w:rPr>
            </w:pPr>
            <w:r w:rsidRPr="00C85338">
              <w:rPr>
                <w:rFonts w:ascii="Arial" w:hAnsi="Arial" w:cs="Arial"/>
                <w:bCs/>
              </w:rPr>
              <w:t>Expected</w:t>
            </w:r>
            <w:r w:rsidR="007652CE" w:rsidRPr="00C85338">
              <w:rPr>
                <w:rFonts w:ascii="Arial" w:hAnsi="Arial" w:cs="Arial"/>
                <w:bCs/>
              </w:rPr>
              <w:t xml:space="preserve"> date of next assessment</w:t>
            </w:r>
          </w:p>
        </w:tc>
        <w:tc>
          <w:tcPr>
            <w:tcW w:w="4910" w:type="dxa"/>
            <w:gridSpan w:val="2"/>
            <w:tcBorders>
              <w:bottom w:val="single" w:sz="4" w:space="0" w:color="auto"/>
            </w:tcBorders>
          </w:tcPr>
          <w:p w14:paraId="2581CC0D" w14:textId="2F5169F3" w:rsidR="007652CE" w:rsidRPr="00C85338" w:rsidRDefault="00E63EC0" w:rsidP="00D41241">
            <w:pPr>
              <w:spacing w:before="60" w:after="60"/>
              <w:rPr>
                <w:rFonts w:ascii="Arial" w:hAnsi="Arial" w:cs="Arial"/>
                <w:bCs/>
              </w:rPr>
            </w:pPr>
            <w:r w:rsidRPr="00C85338">
              <w:rPr>
                <w:rFonts w:ascii="Arial" w:hAnsi="Arial" w:cs="Arial"/>
                <w:bCs/>
              </w:rPr>
              <w:t>Ju</w:t>
            </w:r>
            <w:r w:rsidR="00C85338" w:rsidRPr="00C85338">
              <w:rPr>
                <w:rFonts w:ascii="Arial" w:hAnsi="Arial" w:cs="Arial"/>
                <w:bCs/>
              </w:rPr>
              <w:t>ly</w:t>
            </w:r>
            <w:r w:rsidRPr="00C85338">
              <w:rPr>
                <w:rFonts w:ascii="Arial" w:hAnsi="Arial" w:cs="Arial"/>
                <w:bCs/>
              </w:rPr>
              <w:t xml:space="preserve"> 2023</w:t>
            </w:r>
          </w:p>
        </w:tc>
      </w:tr>
      <w:tr w:rsidR="00063C29" w:rsidRPr="00C85338" w14:paraId="47FD46D6" w14:textId="77777777" w:rsidTr="00251B1B">
        <w:trPr>
          <w:gridAfter w:val="1"/>
          <w:wAfter w:w="24" w:type="dxa"/>
        </w:trPr>
        <w:tc>
          <w:tcPr>
            <w:tcW w:w="9016" w:type="dxa"/>
            <w:gridSpan w:val="4"/>
            <w:shd w:val="clear" w:color="auto" w:fill="auto"/>
          </w:tcPr>
          <w:p w14:paraId="797CE8D6" w14:textId="0FA0F419" w:rsidR="00063C29" w:rsidRPr="00C85338" w:rsidRDefault="00063C29" w:rsidP="00D41241">
            <w:pPr>
              <w:spacing w:before="60" w:after="60"/>
              <w:rPr>
                <w:rFonts w:ascii="Arial" w:hAnsi="Arial" w:cs="Arial"/>
                <w:bCs/>
                <w:i/>
                <w:iCs/>
              </w:rPr>
            </w:pPr>
            <w:bookmarkStart w:id="2" w:name="_Hlk86730916"/>
            <w:r w:rsidRPr="00C85338">
              <w:rPr>
                <w:rFonts w:ascii="Arial" w:hAnsi="Arial" w:cs="Arial"/>
                <w:bCs/>
                <w:i/>
                <w:iCs/>
              </w:rPr>
              <w:t>The following should</w:t>
            </w:r>
            <w:r w:rsidR="00CE491C" w:rsidRPr="00C85338">
              <w:rPr>
                <w:rFonts w:ascii="Arial" w:hAnsi="Arial" w:cs="Arial"/>
                <w:bCs/>
                <w:i/>
                <w:iCs/>
              </w:rPr>
              <w:t xml:space="preserve"> only</w:t>
            </w:r>
            <w:r w:rsidRPr="00C85338">
              <w:rPr>
                <w:rFonts w:ascii="Arial" w:hAnsi="Arial" w:cs="Arial"/>
                <w:bCs/>
                <w:i/>
                <w:iCs/>
              </w:rPr>
              <w:t xml:space="preserve"> be completed </w:t>
            </w:r>
            <w:r w:rsidR="00F712D8" w:rsidRPr="00C85338">
              <w:rPr>
                <w:rFonts w:ascii="Arial" w:hAnsi="Arial" w:cs="Arial"/>
                <w:bCs/>
                <w:i/>
                <w:iCs/>
                <w:u w:val="single"/>
              </w:rPr>
              <w:t>after</w:t>
            </w:r>
            <w:r w:rsidR="00F712D8" w:rsidRPr="00C85338">
              <w:rPr>
                <w:rFonts w:ascii="Arial" w:hAnsi="Arial" w:cs="Arial"/>
                <w:bCs/>
                <w:i/>
                <w:iCs/>
              </w:rPr>
              <w:t xml:space="preserve"> the Broker Information section below has been completed and provided by Distributor 1</w:t>
            </w:r>
            <w:r w:rsidR="003A5D03" w:rsidRPr="00C85338">
              <w:rPr>
                <w:rFonts w:ascii="Arial" w:hAnsi="Arial" w:cs="Arial"/>
                <w:bCs/>
                <w:i/>
                <w:iCs/>
              </w:rPr>
              <w:t>.</w:t>
            </w:r>
          </w:p>
        </w:tc>
      </w:tr>
      <w:tr w:rsidR="003F2BBB" w:rsidRPr="00C85338" w14:paraId="55DE3614" w14:textId="77777777" w:rsidTr="00C85338">
        <w:trPr>
          <w:gridAfter w:val="1"/>
          <w:wAfter w:w="24" w:type="dxa"/>
        </w:trPr>
        <w:tc>
          <w:tcPr>
            <w:tcW w:w="4106" w:type="dxa"/>
            <w:gridSpan w:val="2"/>
            <w:shd w:val="pct10" w:color="auto" w:fill="auto"/>
          </w:tcPr>
          <w:p w14:paraId="31A9AC25" w14:textId="75DACE6B" w:rsidR="003F2BBB" w:rsidRPr="00C85338" w:rsidRDefault="003F2BBB" w:rsidP="00D41241">
            <w:pPr>
              <w:pStyle w:val="ListParagraph"/>
              <w:spacing w:before="60" w:after="60"/>
              <w:ind w:left="22" w:hanging="22"/>
              <w:contextualSpacing w:val="0"/>
              <w:jc w:val="both"/>
              <w:rPr>
                <w:rFonts w:ascii="Arial" w:hAnsi="Arial" w:cs="Arial"/>
                <w:bCs/>
              </w:rPr>
            </w:pPr>
            <w:r w:rsidRPr="00C85338">
              <w:rPr>
                <w:rFonts w:ascii="Arial" w:hAnsi="Arial" w:cs="Arial"/>
                <w:bCs/>
              </w:rPr>
              <w:t xml:space="preserve">Total </w:t>
            </w:r>
            <w:r w:rsidR="0080761A" w:rsidRPr="00C85338">
              <w:rPr>
                <w:rFonts w:ascii="Arial" w:hAnsi="Arial" w:cs="Arial"/>
                <w:bCs/>
              </w:rPr>
              <w:t>c</w:t>
            </w:r>
            <w:r w:rsidRPr="00C85338">
              <w:rPr>
                <w:rFonts w:ascii="Arial" w:hAnsi="Arial" w:cs="Arial"/>
                <w:bCs/>
              </w:rPr>
              <w:t>ommissions</w:t>
            </w:r>
          </w:p>
        </w:tc>
        <w:tc>
          <w:tcPr>
            <w:tcW w:w="4910" w:type="dxa"/>
            <w:gridSpan w:val="2"/>
            <w:shd w:val="clear" w:color="auto" w:fill="auto"/>
          </w:tcPr>
          <w:p w14:paraId="55C085EA" w14:textId="2DB2711A" w:rsidR="003F2BBB" w:rsidRPr="00C85338" w:rsidRDefault="003F2BBB" w:rsidP="00D41241">
            <w:pPr>
              <w:pStyle w:val="ListParagraph"/>
              <w:spacing w:before="60" w:after="60"/>
              <w:ind w:left="0"/>
              <w:contextualSpacing w:val="0"/>
              <w:rPr>
                <w:rFonts w:ascii="Arial" w:hAnsi="Arial" w:cs="Arial"/>
                <w:bCs/>
              </w:rPr>
            </w:pPr>
          </w:p>
        </w:tc>
      </w:tr>
      <w:tr w:rsidR="003F2BBB" w:rsidRPr="00C85338" w14:paraId="05D08DE0" w14:textId="77777777" w:rsidTr="00C85338">
        <w:trPr>
          <w:gridAfter w:val="1"/>
          <w:wAfter w:w="24" w:type="dxa"/>
        </w:trPr>
        <w:tc>
          <w:tcPr>
            <w:tcW w:w="4106" w:type="dxa"/>
            <w:gridSpan w:val="2"/>
            <w:shd w:val="pct10" w:color="auto" w:fill="auto"/>
          </w:tcPr>
          <w:p w14:paraId="2E17F07B" w14:textId="0566F52C" w:rsidR="003F2BBB" w:rsidRPr="00C85338" w:rsidRDefault="003F2BBB" w:rsidP="00D41241">
            <w:pPr>
              <w:pStyle w:val="ListParagraph"/>
              <w:spacing w:before="60" w:after="60"/>
              <w:ind w:left="22" w:hanging="22"/>
              <w:contextualSpacing w:val="0"/>
              <w:jc w:val="both"/>
              <w:rPr>
                <w:rFonts w:ascii="Arial" w:hAnsi="Arial" w:cs="Arial"/>
                <w:bCs/>
              </w:rPr>
            </w:pPr>
            <w:r w:rsidRPr="00C85338">
              <w:rPr>
                <w:rFonts w:ascii="Arial" w:hAnsi="Arial" w:cs="Arial"/>
                <w:bCs/>
              </w:rPr>
              <w:lastRenderedPageBreak/>
              <w:t xml:space="preserve">Total </w:t>
            </w:r>
            <w:r w:rsidR="0080761A" w:rsidRPr="00C85338">
              <w:rPr>
                <w:rFonts w:ascii="Arial" w:hAnsi="Arial" w:cs="Arial"/>
                <w:bCs/>
              </w:rPr>
              <w:t>f</w:t>
            </w:r>
            <w:r w:rsidRPr="00C85338">
              <w:rPr>
                <w:rFonts w:ascii="Arial" w:hAnsi="Arial" w:cs="Arial"/>
                <w:bCs/>
              </w:rPr>
              <w:t>ees</w:t>
            </w:r>
          </w:p>
        </w:tc>
        <w:tc>
          <w:tcPr>
            <w:tcW w:w="4910" w:type="dxa"/>
            <w:gridSpan w:val="2"/>
            <w:shd w:val="clear" w:color="auto" w:fill="auto"/>
          </w:tcPr>
          <w:p w14:paraId="67716F87" w14:textId="07ED1CAE" w:rsidR="003F2BBB" w:rsidRPr="00C85338" w:rsidRDefault="003F2BBB" w:rsidP="00D41241">
            <w:pPr>
              <w:spacing w:before="60" w:after="60"/>
              <w:rPr>
                <w:rFonts w:ascii="Arial" w:hAnsi="Arial" w:cs="Arial"/>
                <w:bCs/>
              </w:rPr>
            </w:pPr>
          </w:p>
        </w:tc>
      </w:tr>
      <w:tr w:rsidR="001B32FE" w:rsidRPr="00C85338" w14:paraId="72A4159E" w14:textId="77777777" w:rsidTr="00C85338">
        <w:trPr>
          <w:gridAfter w:val="1"/>
          <w:wAfter w:w="24" w:type="dxa"/>
        </w:trPr>
        <w:tc>
          <w:tcPr>
            <w:tcW w:w="4106" w:type="dxa"/>
            <w:gridSpan w:val="2"/>
            <w:shd w:val="pct10" w:color="auto" w:fill="auto"/>
          </w:tcPr>
          <w:p w14:paraId="7F2AB734" w14:textId="09933868" w:rsidR="001B32FE" w:rsidRPr="00C85338" w:rsidRDefault="001B32FE" w:rsidP="00D41241">
            <w:pPr>
              <w:pStyle w:val="ListParagraph"/>
              <w:spacing w:before="60" w:after="60"/>
              <w:ind w:left="22" w:hanging="22"/>
              <w:contextualSpacing w:val="0"/>
              <w:jc w:val="both"/>
              <w:rPr>
                <w:rFonts w:ascii="Arial" w:hAnsi="Arial" w:cs="Arial"/>
                <w:bCs/>
              </w:rPr>
            </w:pPr>
            <w:r w:rsidRPr="00C85338">
              <w:rPr>
                <w:rFonts w:ascii="Arial" w:hAnsi="Arial" w:cs="Arial"/>
                <w:bCs/>
              </w:rPr>
              <w:t>Total other Distributor remuneration</w:t>
            </w:r>
          </w:p>
        </w:tc>
        <w:tc>
          <w:tcPr>
            <w:tcW w:w="4910" w:type="dxa"/>
            <w:gridSpan w:val="2"/>
            <w:shd w:val="clear" w:color="auto" w:fill="auto"/>
          </w:tcPr>
          <w:p w14:paraId="24C347BE" w14:textId="77777777" w:rsidR="001B32FE" w:rsidRPr="00C85338" w:rsidRDefault="001B32FE" w:rsidP="00D41241">
            <w:pPr>
              <w:spacing w:before="60" w:after="60"/>
              <w:rPr>
                <w:rFonts w:ascii="Arial" w:hAnsi="Arial" w:cs="Arial"/>
                <w:bCs/>
              </w:rPr>
            </w:pPr>
          </w:p>
        </w:tc>
      </w:tr>
      <w:bookmarkEnd w:id="1"/>
      <w:bookmarkEnd w:id="2"/>
      <w:tr w:rsidR="0069381A" w:rsidRPr="00C85338" w14:paraId="0F7B5285" w14:textId="77777777" w:rsidTr="00251B1B">
        <w:tc>
          <w:tcPr>
            <w:tcW w:w="9040" w:type="dxa"/>
            <w:gridSpan w:val="5"/>
            <w:shd w:val="clear" w:color="auto" w:fill="BFBFBF" w:themeFill="background1" w:themeFillShade="BF"/>
          </w:tcPr>
          <w:p w14:paraId="4054C7A1" w14:textId="3C782EBB" w:rsidR="0069381A" w:rsidRPr="00C85338" w:rsidRDefault="00251B1B" w:rsidP="002361C1">
            <w:pPr>
              <w:jc w:val="center"/>
              <w:rPr>
                <w:rFonts w:ascii="Arial" w:hAnsi="Arial" w:cs="Arial"/>
                <w:b/>
              </w:rPr>
            </w:pPr>
            <w:r w:rsidRPr="00C85338">
              <w:rPr>
                <w:rFonts w:ascii="Arial" w:hAnsi="Arial" w:cs="Arial"/>
                <w:b/>
              </w:rPr>
              <w:t>Distributor</w:t>
            </w:r>
            <w:r w:rsidR="002361C1" w:rsidRPr="00C85338">
              <w:rPr>
                <w:rFonts w:ascii="Arial" w:hAnsi="Arial" w:cs="Arial"/>
                <w:b/>
              </w:rPr>
              <w:t xml:space="preserve"> Information</w:t>
            </w:r>
          </w:p>
        </w:tc>
      </w:tr>
      <w:tr w:rsidR="00F12766" w:rsidRPr="00C85338" w14:paraId="201BB0BB" w14:textId="77777777" w:rsidTr="00251B1B">
        <w:tc>
          <w:tcPr>
            <w:tcW w:w="9040" w:type="dxa"/>
            <w:gridSpan w:val="5"/>
          </w:tcPr>
          <w:p w14:paraId="3BDCC91A" w14:textId="7331F6EC" w:rsidR="00F12766" w:rsidRPr="00C85338" w:rsidRDefault="00F12766" w:rsidP="00DE244E">
            <w:pPr>
              <w:rPr>
                <w:rFonts w:ascii="Arial" w:hAnsi="Arial" w:cs="Arial"/>
                <w:bCs/>
                <w:i/>
                <w:iCs/>
              </w:rPr>
            </w:pPr>
            <w:r w:rsidRPr="00C85338">
              <w:rPr>
                <w:rFonts w:ascii="Arial" w:hAnsi="Arial" w:cs="Arial"/>
                <w:bCs/>
                <w:i/>
                <w:iCs/>
              </w:rPr>
              <w:t>The fields below should be completed</w:t>
            </w:r>
            <w:r w:rsidR="00C14A7F" w:rsidRPr="00C85338">
              <w:rPr>
                <w:rFonts w:ascii="Arial" w:hAnsi="Arial" w:cs="Arial"/>
                <w:bCs/>
                <w:i/>
                <w:iCs/>
              </w:rPr>
              <w:t xml:space="preserve"> for all </w:t>
            </w:r>
            <w:r w:rsidR="00251B1B" w:rsidRPr="00C85338">
              <w:rPr>
                <w:rFonts w:ascii="Arial" w:hAnsi="Arial" w:cs="Arial"/>
                <w:bCs/>
                <w:i/>
                <w:iCs/>
              </w:rPr>
              <w:t>D</w:t>
            </w:r>
            <w:r w:rsidR="00C14A7F" w:rsidRPr="00C85338">
              <w:rPr>
                <w:rFonts w:ascii="Arial" w:hAnsi="Arial" w:cs="Arial"/>
                <w:bCs/>
                <w:i/>
                <w:iCs/>
              </w:rPr>
              <w:t xml:space="preserve">istributors in the </w:t>
            </w:r>
            <w:r w:rsidR="00634C18" w:rsidRPr="00C85338">
              <w:rPr>
                <w:rFonts w:ascii="Arial" w:hAnsi="Arial" w:cs="Arial"/>
                <w:bCs/>
                <w:i/>
                <w:iCs/>
              </w:rPr>
              <w:t>chain.  Distributor 1 should be the</w:t>
            </w:r>
            <w:r w:rsidRPr="00C85338">
              <w:rPr>
                <w:rFonts w:ascii="Arial" w:hAnsi="Arial" w:cs="Arial"/>
                <w:bCs/>
                <w:i/>
                <w:iCs/>
              </w:rPr>
              <w:t xml:space="preserve"> </w:t>
            </w:r>
            <w:r w:rsidR="00462D01" w:rsidRPr="00C85338">
              <w:rPr>
                <w:rFonts w:ascii="Arial" w:hAnsi="Arial" w:cs="Arial"/>
                <w:bCs/>
                <w:i/>
                <w:iCs/>
              </w:rPr>
              <w:t>D</w:t>
            </w:r>
            <w:r w:rsidR="00EB7FF9" w:rsidRPr="00C85338">
              <w:rPr>
                <w:rFonts w:ascii="Arial" w:hAnsi="Arial" w:cs="Arial"/>
                <w:bCs/>
                <w:i/>
                <w:iCs/>
              </w:rPr>
              <w:t>istributor</w:t>
            </w:r>
            <w:r w:rsidR="00634C18" w:rsidRPr="00C85338">
              <w:rPr>
                <w:rFonts w:ascii="Arial" w:hAnsi="Arial" w:cs="Arial"/>
                <w:bCs/>
                <w:i/>
                <w:iCs/>
              </w:rPr>
              <w:t xml:space="preserve"> in direct contact with the carrier and</w:t>
            </w:r>
            <w:r w:rsidR="00EB7FF9" w:rsidRPr="00C85338">
              <w:rPr>
                <w:rFonts w:ascii="Arial" w:hAnsi="Arial" w:cs="Arial"/>
                <w:bCs/>
                <w:i/>
                <w:iCs/>
              </w:rPr>
              <w:t xml:space="preserve"> the highest </w:t>
            </w:r>
            <w:r w:rsidR="00462D01" w:rsidRPr="00C85338">
              <w:rPr>
                <w:rFonts w:ascii="Arial" w:hAnsi="Arial" w:cs="Arial"/>
                <w:bCs/>
                <w:i/>
                <w:iCs/>
              </w:rPr>
              <w:t>D</w:t>
            </w:r>
            <w:r w:rsidR="00EB7FF9" w:rsidRPr="00C85338">
              <w:rPr>
                <w:rFonts w:ascii="Arial" w:hAnsi="Arial" w:cs="Arial"/>
                <w:bCs/>
                <w:i/>
                <w:iCs/>
              </w:rPr>
              <w:t xml:space="preserve">istributor number should be the </w:t>
            </w:r>
            <w:r w:rsidR="00462D01" w:rsidRPr="00C85338">
              <w:rPr>
                <w:rFonts w:ascii="Arial" w:hAnsi="Arial" w:cs="Arial"/>
                <w:bCs/>
                <w:i/>
                <w:iCs/>
              </w:rPr>
              <w:t>D</w:t>
            </w:r>
            <w:r w:rsidR="00EB7FF9" w:rsidRPr="00C85338">
              <w:rPr>
                <w:rFonts w:ascii="Arial" w:hAnsi="Arial" w:cs="Arial"/>
                <w:bCs/>
                <w:i/>
                <w:iCs/>
              </w:rPr>
              <w:t xml:space="preserve">istributor </w:t>
            </w:r>
            <w:r w:rsidR="00FF0BC6" w:rsidRPr="00C85338">
              <w:rPr>
                <w:rFonts w:ascii="Arial" w:hAnsi="Arial" w:cs="Arial"/>
                <w:bCs/>
                <w:i/>
                <w:iCs/>
              </w:rPr>
              <w:t>in direct contact with the customer.  T</w:t>
            </w:r>
            <w:r w:rsidRPr="00C85338">
              <w:rPr>
                <w:rFonts w:ascii="Arial" w:hAnsi="Arial" w:cs="Arial"/>
                <w:bCs/>
                <w:i/>
                <w:iCs/>
              </w:rPr>
              <w:t>he information provided should include</w:t>
            </w:r>
            <w:r w:rsidR="00C735B8" w:rsidRPr="00C85338">
              <w:rPr>
                <w:rFonts w:ascii="Arial" w:hAnsi="Arial" w:cs="Arial"/>
                <w:i/>
                <w:iCs/>
              </w:rPr>
              <w:t xml:space="preserve"> t</w:t>
            </w:r>
            <w:r w:rsidR="00C735B8" w:rsidRPr="00C85338">
              <w:rPr>
                <w:rFonts w:ascii="Arial" w:hAnsi="Arial" w:cs="Arial"/>
                <w:bCs/>
                <w:i/>
                <w:iCs/>
              </w:rPr>
              <w:t>he type and amount of remuneration</w:t>
            </w:r>
            <w:r w:rsidR="006603E8" w:rsidRPr="00C85338">
              <w:rPr>
                <w:rFonts w:ascii="Arial" w:hAnsi="Arial" w:cs="Arial"/>
                <w:bCs/>
                <w:i/>
                <w:iCs/>
              </w:rPr>
              <w:t xml:space="preserve"> (including fees </w:t>
            </w:r>
            <w:r w:rsidR="006827B2" w:rsidRPr="00C85338">
              <w:rPr>
                <w:rFonts w:ascii="Arial" w:hAnsi="Arial" w:cs="Arial"/>
                <w:bCs/>
                <w:i/>
                <w:iCs/>
              </w:rPr>
              <w:t>and commissions)</w:t>
            </w:r>
            <w:r w:rsidR="00C735B8" w:rsidRPr="00C85338">
              <w:rPr>
                <w:rFonts w:ascii="Arial" w:hAnsi="Arial" w:cs="Arial"/>
                <w:bCs/>
                <w:i/>
                <w:iCs/>
              </w:rPr>
              <w:t xml:space="preserve"> of ea</w:t>
            </w:r>
            <w:r w:rsidR="00EB2FD0" w:rsidRPr="00C85338">
              <w:rPr>
                <w:rFonts w:ascii="Arial" w:hAnsi="Arial" w:cs="Arial"/>
                <w:bCs/>
                <w:i/>
                <w:iCs/>
              </w:rPr>
              <w:t xml:space="preserve">ch </w:t>
            </w:r>
            <w:r w:rsidR="00462D01" w:rsidRPr="00C85338">
              <w:rPr>
                <w:rFonts w:ascii="Arial" w:hAnsi="Arial" w:cs="Arial"/>
                <w:bCs/>
                <w:i/>
                <w:iCs/>
              </w:rPr>
              <w:t>D</w:t>
            </w:r>
            <w:r w:rsidR="00EB2FD0" w:rsidRPr="00C85338">
              <w:rPr>
                <w:rFonts w:ascii="Arial" w:hAnsi="Arial" w:cs="Arial"/>
                <w:bCs/>
                <w:i/>
                <w:iCs/>
              </w:rPr>
              <w:t>istributor</w:t>
            </w:r>
            <w:r w:rsidR="00C735B8" w:rsidRPr="00C85338">
              <w:rPr>
                <w:rFonts w:ascii="Arial" w:hAnsi="Arial" w:cs="Arial"/>
                <w:bCs/>
                <w:i/>
                <w:iCs/>
              </w:rPr>
              <w:t>, where this is part of the premium or</w:t>
            </w:r>
            <w:r w:rsidR="00DE244E" w:rsidRPr="00C85338">
              <w:rPr>
                <w:rFonts w:ascii="Arial" w:hAnsi="Arial" w:cs="Arial"/>
                <w:bCs/>
                <w:i/>
                <w:iCs/>
              </w:rPr>
              <w:t xml:space="preserve"> </w:t>
            </w:r>
            <w:r w:rsidR="00C735B8" w:rsidRPr="00C85338">
              <w:rPr>
                <w:rFonts w:ascii="Arial" w:hAnsi="Arial" w:cs="Arial"/>
                <w:bCs/>
                <w:i/>
                <w:iCs/>
              </w:rPr>
              <w:t>otherwise paid by the customer, for the product</w:t>
            </w:r>
            <w:r w:rsidR="00061D40" w:rsidRPr="00C85338">
              <w:rPr>
                <w:rFonts w:ascii="Arial" w:hAnsi="Arial" w:cs="Arial"/>
                <w:bCs/>
                <w:i/>
                <w:iCs/>
              </w:rPr>
              <w:t>.</w:t>
            </w:r>
          </w:p>
        </w:tc>
      </w:tr>
      <w:tr w:rsidR="0027166B" w:rsidRPr="00C85338" w14:paraId="1FF0C539" w14:textId="77777777" w:rsidTr="00251B1B">
        <w:tc>
          <w:tcPr>
            <w:tcW w:w="9040" w:type="dxa"/>
            <w:gridSpan w:val="5"/>
            <w:shd w:val="clear" w:color="auto" w:fill="BFBFBF" w:themeFill="background1" w:themeFillShade="BF"/>
          </w:tcPr>
          <w:p w14:paraId="4A7259ED" w14:textId="1AB222DD" w:rsidR="0027166B" w:rsidRPr="00C85338" w:rsidRDefault="0027166B" w:rsidP="00D41241">
            <w:pPr>
              <w:spacing w:before="60" w:after="60"/>
              <w:rPr>
                <w:rFonts w:ascii="Arial" w:hAnsi="Arial" w:cs="Arial"/>
                <w:b/>
              </w:rPr>
            </w:pPr>
            <w:r w:rsidRPr="00C85338">
              <w:rPr>
                <w:rFonts w:ascii="Arial" w:hAnsi="Arial" w:cs="Arial"/>
                <w:b/>
              </w:rPr>
              <w:t>Distributor 1</w:t>
            </w:r>
            <w:r w:rsidR="00A47D81" w:rsidRPr="00C85338">
              <w:rPr>
                <w:rFonts w:ascii="Arial" w:hAnsi="Arial" w:cs="Arial"/>
                <w:b/>
              </w:rPr>
              <w:t xml:space="preserve"> – [insert name]</w:t>
            </w:r>
          </w:p>
        </w:tc>
      </w:tr>
      <w:tr w:rsidR="009A6C57" w:rsidRPr="00C85338" w14:paraId="33251A8B" w14:textId="77777777" w:rsidTr="00251B1B">
        <w:tc>
          <w:tcPr>
            <w:tcW w:w="2919" w:type="dxa"/>
            <w:shd w:val="clear" w:color="auto" w:fill="D9D9D9" w:themeFill="background1" w:themeFillShade="D9"/>
          </w:tcPr>
          <w:p w14:paraId="72CAD34D" w14:textId="5B935077" w:rsidR="009A6C57" w:rsidRPr="00C85338" w:rsidRDefault="003A5D03" w:rsidP="00D41241">
            <w:pPr>
              <w:spacing w:before="60" w:after="60"/>
              <w:rPr>
                <w:rFonts w:ascii="Arial" w:hAnsi="Arial" w:cs="Arial"/>
                <w:bCs/>
              </w:rPr>
            </w:pPr>
            <w:r w:rsidRPr="00C85338">
              <w:rPr>
                <w:rFonts w:ascii="Arial" w:hAnsi="Arial" w:cs="Arial"/>
                <w:bCs/>
              </w:rPr>
              <w:t>Retained</w:t>
            </w:r>
            <w:r w:rsidR="009A6C57" w:rsidRPr="00C85338">
              <w:rPr>
                <w:rFonts w:ascii="Arial" w:hAnsi="Arial" w:cs="Arial"/>
                <w:bCs/>
              </w:rPr>
              <w:t xml:space="preserve"> commission</w:t>
            </w:r>
          </w:p>
        </w:tc>
        <w:tc>
          <w:tcPr>
            <w:tcW w:w="6121" w:type="dxa"/>
            <w:gridSpan w:val="4"/>
          </w:tcPr>
          <w:p w14:paraId="6238ABD6" w14:textId="77777777" w:rsidR="009A6C57" w:rsidRPr="00C85338" w:rsidRDefault="009A6C57" w:rsidP="00D41241">
            <w:pPr>
              <w:spacing w:before="60" w:after="60"/>
              <w:jc w:val="center"/>
              <w:rPr>
                <w:rFonts w:ascii="Arial" w:hAnsi="Arial" w:cs="Arial"/>
                <w:b/>
                <w:u w:val="single"/>
              </w:rPr>
            </w:pPr>
          </w:p>
        </w:tc>
      </w:tr>
      <w:tr w:rsidR="00393E8B" w:rsidRPr="00C85338" w14:paraId="6B1EBD37" w14:textId="77777777" w:rsidTr="00251B1B">
        <w:tc>
          <w:tcPr>
            <w:tcW w:w="2919" w:type="dxa"/>
            <w:shd w:val="clear" w:color="auto" w:fill="D9D9D9" w:themeFill="background1" w:themeFillShade="D9"/>
          </w:tcPr>
          <w:p w14:paraId="34917E6A" w14:textId="4255FE12" w:rsidR="00393E8B" w:rsidRPr="00C85338" w:rsidRDefault="00AF50AE" w:rsidP="00D41241">
            <w:pPr>
              <w:spacing w:before="60" w:after="60"/>
              <w:rPr>
                <w:rFonts w:ascii="Arial" w:hAnsi="Arial" w:cs="Arial"/>
                <w:bCs/>
              </w:rPr>
            </w:pPr>
            <w:r w:rsidRPr="00C85338">
              <w:rPr>
                <w:rFonts w:ascii="Arial" w:hAnsi="Arial" w:cs="Arial"/>
                <w:bCs/>
              </w:rPr>
              <w:t>Fees</w:t>
            </w:r>
          </w:p>
        </w:tc>
        <w:tc>
          <w:tcPr>
            <w:tcW w:w="6121" w:type="dxa"/>
            <w:gridSpan w:val="4"/>
          </w:tcPr>
          <w:p w14:paraId="4CAB851E" w14:textId="77777777" w:rsidR="00393E8B" w:rsidRPr="00C85338" w:rsidRDefault="00393E8B" w:rsidP="00D41241">
            <w:pPr>
              <w:spacing w:before="60" w:after="60"/>
              <w:jc w:val="center"/>
              <w:rPr>
                <w:rFonts w:ascii="Arial" w:hAnsi="Arial" w:cs="Arial"/>
                <w:b/>
                <w:u w:val="single"/>
              </w:rPr>
            </w:pPr>
          </w:p>
        </w:tc>
      </w:tr>
      <w:tr w:rsidR="009A6C57" w:rsidRPr="00C85338" w14:paraId="575C5711" w14:textId="77777777" w:rsidTr="00251B1B">
        <w:tc>
          <w:tcPr>
            <w:tcW w:w="2919" w:type="dxa"/>
            <w:shd w:val="clear" w:color="auto" w:fill="D9D9D9" w:themeFill="background1" w:themeFillShade="D9"/>
          </w:tcPr>
          <w:p w14:paraId="2DC7D805" w14:textId="6E29BD16" w:rsidR="009A6C57" w:rsidRPr="00C85338" w:rsidRDefault="009A6C57" w:rsidP="00D41241">
            <w:pPr>
              <w:spacing w:before="60" w:after="60"/>
              <w:rPr>
                <w:rFonts w:ascii="Arial" w:hAnsi="Arial" w:cs="Arial"/>
                <w:bCs/>
              </w:rPr>
            </w:pPr>
            <w:r w:rsidRPr="00C85338">
              <w:rPr>
                <w:rFonts w:ascii="Arial" w:hAnsi="Arial" w:cs="Arial"/>
                <w:bCs/>
              </w:rPr>
              <w:t>Other</w:t>
            </w:r>
            <w:r w:rsidR="009005A6" w:rsidRPr="00C85338">
              <w:rPr>
                <w:rFonts w:ascii="Arial" w:hAnsi="Arial" w:cs="Arial"/>
                <w:bCs/>
              </w:rPr>
              <w:t xml:space="preserve"> remuneration</w:t>
            </w:r>
          </w:p>
        </w:tc>
        <w:tc>
          <w:tcPr>
            <w:tcW w:w="6121" w:type="dxa"/>
            <w:gridSpan w:val="4"/>
          </w:tcPr>
          <w:p w14:paraId="15C8E741" w14:textId="77777777" w:rsidR="009A6C57" w:rsidRPr="00C85338" w:rsidRDefault="009A6C57" w:rsidP="00D41241">
            <w:pPr>
              <w:spacing w:before="60" w:after="60"/>
              <w:jc w:val="center"/>
              <w:rPr>
                <w:rFonts w:ascii="Arial" w:hAnsi="Arial" w:cs="Arial"/>
                <w:b/>
                <w:u w:val="single"/>
              </w:rPr>
            </w:pPr>
          </w:p>
        </w:tc>
      </w:tr>
      <w:tr w:rsidR="00F30A0A" w:rsidRPr="00C85338" w14:paraId="4FABCD43" w14:textId="77777777" w:rsidTr="00251B1B">
        <w:tc>
          <w:tcPr>
            <w:tcW w:w="9040" w:type="dxa"/>
            <w:gridSpan w:val="5"/>
            <w:shd w:val="clear" w:color="auto" w:fill="D9D9D9" w:themeFill="background1" w:themeFillShade="D9"/>
          </w:tcPr>
          <w:p w14:paraId="4BFD4E25" w14:textId="3660CF76" w:rsidR="00F30A0A" w:rsidRPr="00C85338" w:rsidRDefault="008C0713" w:rsidP="00266C5E">
            <w:pPr>
              <w:rPr>
                <w:rFonts w:ascii="Arial" w:hAnsi="Arial" w:cs="Arial"/>
                <w:bCs/>
              </w:rPr>
            </w:pPr>
            <w:r w:rsidRPr="00C85338">
              <w:rPr>
                <w:rFonts w:ascii="Arial" w:hAnsi="Arial" w:cs="Arial"/>
                <w:bCs/>
              </w:rPr>
              <w:t xml:space="preserve">Explanation of </w:t>
            </w:r>
            <w:r w:rsidR="000E19D1" w:rsidRPr="00C85338">
              <w:rPr>
                <w:rFonts w:ascii="Arial" w:hAnsi="Arial" w:cs="Arial"/>
                <w:bCs/>
              </w:rPr>
              <w:t>activities</w:t>
            </w:r>
            <w:r w:rsidRPr="00C85338">
              <w:rPr>
                <w:rFonts w:ascii="Arial" w:hAnsi="Arial" w:cs="Arial"/>
                <w:bCs/>
              </w:rPr>
              <w:t xml:space="preserve"> provided</w:t>
            </w:r>
          </w:p>
        </w:tc>
      </w:tr>
      <w:tr w:rsidR="008C0713" w:rsidRPr="00C85338" w14:paraId="27F06826" w14:textId="77777777" w:rsidTr="00251B1B">
        <w:trPr>
          <w:trHeight w:val="259"/>
        </w:trPr>
        <w:tc>
          <w:tcPr>
            <w:tcW w:w="9040" w:type="dxa"/>
            <w:gridSpan w:val="5"/>
            <w:shd w:val="clear" w:color="auto" w:fill="auto"/>
          </w:tcPr>
          <w:p w14:paraId="46E3B054" w14:textId="6284B5E1" w:rsidR="004B585A" w:rsidRPr="00C85338" w:rsidRDefault="00DF5170" w:rsidP="00F30A0A">
            <w:pPr>
              <w:rPr>
                <w:rFonts w:ascii="Arial" w:hAnsi="Arial" w:cs="Arial"/>
                <w:bCs/>
              </w:rPr>
            </w:pPr>
            <w:r w:rsidRPr="00C85338">
              <w:rPr>
                <w:rFonts w:ascii="Arial" w:hAnsi="Arial" w:cs="Arial"/>
                <w:bCs/>
                <w:i/>
                <w:iCs/>
              </w:rPr>
              <w:t>Select all that apply:</w:t>
            </w:r>
          </w:p>
        </w:tc>
      </w:tr>
      <w:tr w:rsidR="00F615EA" w:rsidRPr="00C85338" w14:paraId="5097DE83" w14:textId="77777777" w:rsidTr="002A3B52">
        <w:trPr>
          <w:trHeight w:val="192"/>
        </w:trPr>
        <w:tc>
          <w:tcPr>
            <w:tcW w:w="7225" w:type="dxa"/>
            <w:gridSpan w:val="3"/>
            <w:shd w:val="clear" w:color="auto" w:fill="auto"/>
          </w:tcPr>
          <w:p w14:paraId="7A2F941E" w14:textId="77777777" w:rsidR="00F615EA" w:rsidRPr="00C85338" w:rsidRDefault="00F615EA" w:rsidP="00F615EA">
            <w:pPr>
              <w:spacing w:before="60" w:after="60"/>
              <w:rPr>
                <w:rFonts w:ascii="Arial" w:hAnsi="Arial" w:cs="Arial"/>
                <w:bCs/>
              </w:rPr>
            </w:pPr>
            <w:r w:rsidRPr="00C85338">
              <w:rPr>
                <w:rFonts w:ascii="Arial" w:hAnsi="Arial" w:cs="Arial"/>
                <w:b/>
                <w:bCs/>
              </w:rPr>
              <w:t>Direct</w:t>
            </w:r>
            <w:r w:rsidRPr="00C85338">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083411B4" w14:textId="23D50CA3" w:rsidR="00F615EA" w:rsidRPr="00C85338" w:rsidRDefault="00F615EA" w:rsidP="00F615EA">
            <w:pPr>
              <w:jc w:val="center"/>
              <w:rPr>
                <w:rFonts w:ascii="Arial" w:hAnsi="Arial" w:cs="Arial"/>
                <w:bCs/>
              </w:rPr>
            </w:pPr>
            <w:r w:rsidRPr="00CB2360">
              <w:rPr>
                <w:rFonts w:ascii="Arial" w:hAnsi="Arial" w:cs="Arial"/>
                <w:bCs/>
              </w:rPr>
              <w:t>Yes</w:t>
            </w:r>
            <w:sdt>
              <w:sdtPr>
                <w:rPr>
                  <w:rFonts w:ascii="Arial" w:hAnsi="Arial" w:cs="Arial"/>
                  <w:bCs/>
                </w:rPr>
                <w:id w:val="-430280384"/>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r w:rsidRPr="00CB2360">
              <w:rPr>
                <w:rFonts w:ascii="Arial" w:hAnsi="Arial" w:cs="Arial"/>
                <w:bCs/>
              </w:rPr>
              <w:t>/No</w:t>
            </w:r>
            <w:sdt>
              <w:sdtPr>
                <w:rPr>
                  <w:rFonts w:ascii="Arial" w:hAnsi="Arial" w:cs="Arial"/>
                  <w:bCs/>
                </w:rPr>
                <w:id w:val="788794222"/>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p>
        </w:tc>
      </w:tr>
      <w:tr w:rsidR="00F615EA" w:rsidRPr="00C85338" w14:paraId="50972766" w14:textId="77777777" w:rsidTr="002A3B52">
        <w:trPr>
          <w:trHeight w:val="192"/>
        </w:trPr>
        <w:tc>
          <w:tcPr>
            <w:tcW w:w="7225" w:type="dxa"/>
            <w:gridSpan w:val="3"/>
            <w:shd w:val="clear" w:color="auto" w:fill="auto"/>
          </w:tcPr>
          <w:p w14:paraId="38140C48"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Wholesale - </w:t>
            </w:r>
            <w:r w:rsidRPr="00C85338">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6D40234D" w14:textId="5CCE3E10" w:rsidR="00F615EA" w:rsidRPr="00C85338" w:rsidRDefault="00F615EA" w:rsidP="00F615EA">
            <w:pPr>
              <w:jc w:val="center"/>
              <w:rPr>
                <w:rFonts w:ascii="Arial" w:hAnsi="Arial" w:cs="Arial"/>
                <w:bCs/>
                <w:i/>
                <w:iCs/>
              </w:rPr>
            </w:pPr>
            <w:r w:rsidRPr="00CB2360">
              <w:rPr>
                <w:rFonts w:ascii="Arial" w:hAnsi="Arial" w:cs="Arial"/>
                <w:bCs/>
              </w:rPr>
              <w:t>Yes</w:t>
            </w:r>
            <w:sdt>
              <w:sdtPr>
                <w:rPr>
                  <w:rFonts w:ascii="Arial" w:hAnsi="Arial" w:cs="Arial"/>
                  <w:bCs/>
                </w:rPr>
                <w:id w:val="-1261991215"/>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r w:rsidRPr="00CB2360">
              <w:rPr>
                <w:rFonts w:ascii="Arial" w:hAnsi="Arial" w:cs="Arial"/>
                <w:bCs/>
              </w:rPr>
              <w:t>/No</w:t>
            </w:r>
            <w:sdt>
              <w:sdtPr>
                <w:rPr>
                  <w:rFonts w:ascii="Arial" w:hAnsi="Arial" w:cs="Arial"/>
                  <w:bCs/>
                </w:rPr>
                <w:id w:val="-586845223"/>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p>
        </w:tc>
      </w:tr>
      <w:tr w:rsidR="00F615EA" w:rsidRPr="00C85338" w14:paraId="1AAC87B1" w14:textId="77777777" w:rsidTr="002A3B52">
        <w:trPr>
          <w:trHeight w:val="192"/>
        </w:trPr>
        <w:tc>
          <w:tcPr>
            <w:tcW w:w="7225" w:type="dxa"/>
            <w:gridSpan w:val="3"/>
            <w:shd w:val="clear" w:color="auto" w:fill="auto"/>
          </w:tcPr>
          <w:p w14:paraId="162A4BDC"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Advised </w:t>
            </w:r>
            <w:r w:rsidRPr="00C85338">
              <w:rPr>
                <w:rFonts w:ascii="Arial" w:hAnsi="Arial" w:cs="Arial"/>
                <w:bCs/>
              </w:rPr>
              <w:t>– the product is sold on an advised basis</w:t>
            </w:r>
          </w:p>
        </w:tc>
        <w:tc>
          <w:tcPr>
            <w:tcW w:w="1815" w:type="dxa"/>
            <w:gridSpan w:val="2"/>
            <w:shd w:val="clear" w:color="auto" w:fill="auto"/>
          </w:tcPr>
          <w:p w14:paraId="51CF5995" w14:textId="7AED37FB" w:rsidR="00F615EA" w:rsidRPr="00C85338" w:rsidRDefault="00F615EA" w:rsidP="00F615EA">
            <w:pPr>
              <w:jc w:val="center"/>
              <w:rPr>
                <w:rFonts w:ascii="Arial" w:hAnsi="Arial" w:cs="Arial"/>
                <w:bCs/>
                <w:i/>
                <w:iCs/>
              </w:rPr>
            </w:pPr>
            <w:r w:rsidRPr="00CB2360">
              <w:rPr>
                <w:rFonts w:ascii="Arial" w:hAnsi="Arial" w:cs="Arial"/>
                <w:bCs/>
              </w:rPr>
              <w:t>Yes</w:t>
            </w:r>
            <w:sdt>
              <w:sdtPr>
                <w:rPr>
                  <w:rFonts w:ascii="Arial" w:hAnsi="Arial" w:cs="Arial"/>
                  <w:bCs/>
                </w:rPr>
                <w:id w:val="913441590"/>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r w:rsidRPr="00CB2360">
              <w:rPr>
                <w:rFonts w:ascii="Arial" w:hAnsi="Arial" w:cs="Arial"/>
                <w:bCs/>
              </w:rPr>
              <w:t>/No</w:t>
            </w:r>
            <w:sdt>
              <w:sdtPr>
                <w:rPr>
                  <w:rFonts w:ascii="Arial" w:hAnsi="Arial" w:cs="Arial"/>
                  <w:bCs/>
                </w:rPr>
                <w:id w:val="1782457441"/>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p>
        </w:tc>
      </w:tr>
      <w:tr w:rsidR="00F615EA" w:rsidRPr="00C85338" w14:paraId="565488B4" w14:textId="77777777" w:rsidTr="002A3B52">
        <w:trPr>
          <w:trHeight w:val="192"/>
        </w:trPr>
        <w:tc>
          <w:tcPr>
            <w:tcW w:w="7225" w:type="dxa"/>
            <w:gridSpan w:val="3"/>
            <w:shd w:val="clear" w:color="auto" w:fill="auto"/>
          </w:tcPr>
          <w:p w14:paraId="5711A301"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Non-Advised </w:t>
            </w:r>
            <w:r w:rsidRPr="00C85338">
              <w:rPr>
                <w:rFonts w:ascii="Arial" w:hAnsi="Arial" w:cs="Arial"/>
                <w:bCs/>
              </w:rPr>
              <w:t>– the product is sold on a non-advised basis</w:t>
            </w:r>
          </w:p>
        </w:tc>
        <w:tc>
          <w:tcPr>
            <w:tcW w:w="1815" w:type="dxa"/>
            <w:gridSpan w:val="2"/>
            <w:shd w:val="clear" w:color="auto" w:fill="auto"/>
          </w:tcPr>
          <w:p w14:paraId="67DE4D9E" w14:textId="54316E84" w:rsidR="00F615EA" w:rsidRPr="00C85338" w:rsidRDefault="00F615EA" w:rsidP="00F615EA">
            <w:pPr>
              <w:jc w:val="center"/>
              <w:rPr>
                <w:rFonts w:ascii="Arial" w:hAnsi="Arial" w:cs="Arial"/>
                <w:bCs/>
                <w:i/>
                <w:iCs/>
              </w:rPr>
            </w:pPr>
            <w:r w:rsidRPr="00CB2360">
              <w:rPr>
                <w:rFonts w:ascii="Arial" w:hAnsi="Arial" w:cs="Arial"/>
                <w:bCs/>
              </w:rPr>
              <w:t>Yes</w:t>
            </w:r>
            <w:sdt>
              <w:sdtPr>
                <w:rPr>
                  <w:rFonts w:ascii="Arial" w:hAnsi="Arial" w:cs="Arial"/>
                  <w:bCs/>
                </w:rPr>
                <w:id w:val="1557041182"/>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r w:rsidRPr="00CB2360">
              <w:rPr>
                <w:rFonts w:ascii="Arial" w:hAnsi="Arial" w:cs="Arial"/>
                <w:bCs/>
              </w:rPr>
              <w:t>/No</w:t>
            </w:r>
            <w:sdt>
              <w:sdtPr>
                <w:rPr>
                  <w:rFonts w:ascii="Arial" w:hAnsi="Arial" w:cs="Arial"/>
                  <w:bCs/>
                </w:rPr>
                <w:id w:val="460698590"/>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p>
        </w:tc>
      </w:tr>
      <w:tr w:rsidR="00F615EA" w:rsidRPr="00C85338" w14:paraId="0C72036B" w14:textId="77777777" w:rsidTr="002A3B52">
        <w:trPr>
          <w:trHeight w:val="192"/>
        </w:trPr>
        <w:tc>
          <w:tcPr>
            <w:tcW w:w="7225" w:type="dxa"/>
            <w:gridSpan w:val="3"/>
            <w:shd w:val="clear" w:color="auto" w:fill="auto"/>
          </w:tcPr>
          <w:p w14:paraId="1D30AD2D"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Claims – </w:t>
            </w:r>
            <w:r w:rsidRPr="00C85338">
              <w:rPr>
                <w:rFonts w:ascii="Arial" w:hAnsi="Arial" w:cs="Arial"/>
                <w:bCs/>
              </w:rPr>
              <w:t>the broker provides claims first notification of loss</w:t>
            </w:r>
          </w:p>
        </w:tc>
        <w:tc>
          <w:tcPr>
            <w:tcW w:w="1815" w:type="dxa"/>
            <w:gridSpan w:val="2"/>
            <w:shd w:val="clear" w:color="auto" w:fill="auto"/>
          </w:tcPr>
          <w:p w14:paraId="040D4739" w14:textId="7775D8C3" w:rsidR="00F615EA" w:rsidRPr="00C85338" w:rsidRDefault="00F615EA" w:rsidP="00F615EA">
            <w:pPr>
              <w:jc w:val="center"/>
              <w:rPr>
                <w:rFonts w:ascii="Arial" w:hAnsi="Arial" w:cs="Arial"/>
                <w:bCs/>
                <w:i/>
                <w:iCs/>
              </w:rPr>
            </w:pPr>
            <w:r w:rsidRPr="00CB2360">
              <w:rPr>
                <w:rFonts w:ascii="Arial" w:hAnsi="Arial" w:cs="Arial"/>
                <w:bCs/>
              </w:rPr>
              <w:t>Yes</w:t>
            </w:r>
            <w:sdt>
              <w:sdtPr>
                <w:rPr>
                  <w:rFonts w:ascii="Arial" w:hAnsi="Arial" w:cs="Arial"/>
                  <w:bCs/>
                </w:rPr>
                <w:id w:val="-104273369"/>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r w:rsidRPr="00CB2360">
              <w:rPr>
                <w:rFonts w:ascii="Arial" w:hAnsi="Arial" w:cs="Arial"/>
                <w:bCs/>
              </w:rPr>
              <w:t>/No</w:t>
            </w:r>
            <w:sdt>
              <w:sdtPr>
                <w:rPr>
                  <w:rFonts w:ascii="Arial" w:hAnsi="Arial" w:cs="Arial"/>
                  <w:bCs/>
                </w:rPr>
                <w:id w:val="1176853325"/>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p>
        </w:tc>
      </w:tr>
      <w:tr w:rsidR="00F615EA" w:rsidRPr="00C85338" w14:paraId="66089C31" w14:textId="77777777" w:rsidTr="002A3B52">
        <w:trPr>
          <w:trHeight w:val="192"/>
        </w:trPr>
        <w:tc>
          <w:tcPr>
            <w:tcW w:w="7225" w:type="dxa"/>
            <w:gridSpan w:val="3"/>
            <w:shd w:val="clear" w:color="auto" w:fill="auto"/>
            <w:vAlign w:val="center"/>
          </w:tcPr>
          <w:p w14:paraId="74DD9504" w14:textId="77777777" w:rsidR="00F615EA" w:rsidRPr="00C85338" w:rsidRDefault="00F615EA" w:rsidP="00F615EA">
            <w:pPr>
              <w:rPr>
                <w:rFonts w:ascii="Arial" w:hAnsi="Arial" w:cs="Arial"/>
                <w:bCs/>
              </w:rPr>
            </w:pPr>
            <w:r w:rsidRPr="00C85338">
              <w:rPr>
                <w:rFonts w:ascii="Arial" w:hAnsi="Arial" w:cs="Arial"/>
                <w:b/>
              </w:rPr>
              <w:t xml:space="preserve">Other </w:t>
            </w:r>
            <w:r w:rsidRPr="00C85338">
              <w:rPr>
                <w:rFonts w:ascii="Arial" w:hAnsi="Arial" w:cs="Arial"/>
                <w:bCs/>
              </w:rPr>
              <w:t>– please describe</w:t>
            </w:r>
          </w:p>
          <w:p w14:paraId="0ABE43E7" w14:textId="1B039E53" w:rsidR="00F615EA" w:rsidRPr="00C85338" w:rsidRDefault="00F615EA" w:rsidP="00F615EA">
            <w:pPr>
              <w:rPr>
                <w:rFonts w:ascii="Arial" w:hAnsi="Arial" w:cs="Arial"/>
                <w:bCs/>
              </w:rPr>
            </w:pPr>
          </w:p>
        </w:tc>
        <w:tc>
          <w:tcPr>
            <w:tcW w:w="1815" w:type="dxa"/>
            <w:gridSpan w:val="2"/>
            <w:shd w:val="clear" w:color="auto" w:fill="auto"/>
          </w:tcPr>
          <w:p w14:paraId="0CF9CBB5" w14:textId="59ACAEA9" w:rsidR="00F615EA" w:rsidRPr="00C85338" w:rsidRDefault="00F615EA" w:rsidP="00F615EA">
            <w:pPr>
              <w:spacing w:before="60" w:after="60"/>
              <w:jc w:val="center"/>
              <w:rPr>
                <w:rFonts w:ascii="Arial" w:hAnsi="Arial" w:cs="Arial"/>
                <w:bCs/>
              </w:rPr>
            </w:pPr>
            <w:r w:rsidRPr="00CB2360">
              <w:rPr>
                <w:rFonts w:ascii="Arial" w:hAnsi="Arial" w:cs="Arial"/>
                <w:bCs/>
              </w:rPr>
              <w:t>Yes</w:t>
            </w:r>
            <w:sdt>
              <w:sdtPr>
                <w:rPr>
                  <w:rFonts w:ascii="Arial" w:hAnsi="Arial" w:cs="Arial"/>
                  <w:bCs/>
                </w:rPr>
                <w:id w:val="1725411774"/>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r w:rsidRPr="00CB2360">
              <w:rPr>
                <w:rFonts w:ascii="Arial" w:hAnsi="Arial" w:cs="Arial"/>
                <w:bCs/>
              </w:rPr>
              <w:t>/No</w:t>
            </w:r>
            <w:sdt>
              <w:sdtPr>
                <w:rPr>
                  <w:rFonts w:ascii="Arial" w:hAnsi="Arial" w:cs="Arial"/>
                  <w:bCs/>
                </w:rPr>
                <w:id w:val="529071042"/>
                <w14:checkbox>
                  <w14:checked w14:val="0"/>
                  <w14:checkedState w14:val="2612" w14:font="MS Gothic"/>
                  <w14:uncheckedState w14:val="2610" w14:font="MS Gothic"/>
                </w14:checkbox>
              </w:sdtPr>
              <w:sdtEndPr/>
              <w:sdtContent>
                <w:r w:rsidRPr="00CB2360">
                  <w:rPr>
                    <w:rFonts w:ascii="Segoe UI Symbol" w:eastAsia="MS Gothic" w:hAnsi="Segoe UI Symbol" w:cs="Segoe UI Symbol"/>
                    <w:bCs/>
                  </w:rPr>
                  <w:t>☐</w:t>
                </w:r>
              </w:sdtContent>
            </w:sdt>
          </w:p>
        </w:tc>
      </w:tr>
      <w:tr w:rsidR="00057058" w:rsidRPr="00C85338" w14:paraId="2AA7D629" w14:textId="77777777" w:rsidTr="00251B1B">
        <w:tc>
          <w:tcPr>
            <w:tcW w:w="9040" w:type="dxa"/>
            <w:gridSpan w:val="5"/>
            <w:shd w:val="clear" w:color="auto" w:fill="D9D9D9" w:themeFill="background1" w:themeFillShade="D9"/>
          </w:tcPr>
          <w:p w14:paraId="55DA16C1" w14:textId="3B03A6BA" w:rsidR="00057058" w:rsidRPr="00C85338" w:rsidRDefault="00057058" w:rsidP="00AC7939">
            <w:pPr>
              <w:rPr>
                <w:rFonts w:ascii="Arial" w:hAnsi="Arial" w:cs="Arial"/>
                <w:bCs/>
              </w:rPr>
            </w:pPr>
            <w:bookmarkStart w:id="3" w:name="_Hlk79566965"/>
            <w:r w:rsidRPr="00C85338">
              <w:rPr>
                <w:rFonts w:ascii="Arial" w:hAnsi="Arial" w:cs="Arial"/>
              </w:rPr>
              <w:t>Information on any ancillary products/</w:t>
            </w:r>
            <w:r w:rsidR="000E19D1" w:rsidRPr="00C85338">
              <w:rPr>
                <w:rFonts w:ascii="Arial" w:hAnsi="Arial" w:cs="Arial"/>
              </w:rPr>
              <w:t>activities</w:t>
            </w:r>
            <w:r w:rsidRPr="00C85338">
              <w:rPr>
                <w:rFonts w:ascii="Arial" w:hAnsi="Arial" w:cs="Arial"/>
              </w:rPr>
              <w:t xml:space="preserve"> sold alongside the product which may affect the product’s value.</w:t>
            </w:r>
          </w:p>
        </w:tc>
      </w:tr>
      <w:tr w:rsidR="006B43D7" w:rsidRPr="00C85338" w14:paraId="01750CE7" w14:textId="77777777" w:rsidTr="00251B1B">
        <w:trPr>
          <w:trHeight w:val="299"/>
        </w:trPr>
        <w:tc>
          <w:tcPr>
            <w:tcW w:w="9040" w:type="dxa"/>
            <w:gridSpan w:val="5"/>
            <w:shd w:val="clear" w:color="auto" w:fill="auto"/>
          </w:tcPr>
          <w:p w14:paraId="13E2DE41" w14:textId="7E9C955B" w:rsidR="006B43D7" w:rsidRPr="00C85338" w:rsidRDefault="006B43D7" w:rsidP="00850429">
            <w:pPr>
              <w:rPr>
                <w:rFonts w:ascii="Arial" w:hAnsi="Arial" w:cs="Arial"/>
              </w:rPr>
            </w:pPr>
            <w:r w:rsidRPr="00C85338">
              <w:rPr>
                <w:rFonts w:ascii="Arial" w:hAnsi="Arial" w:cs="Arial"/>
                <w:i/>
                <w:iCs/>
              </w:rPr>
              <w:t>Select all that apply:</w:t>
            </w:r>
          </w:p>
        </w:tc>
      </w:tr>
      <w:bookmarkEnd w:id="3"/>
      <w:tr w:rsidR="00F615EA" w:rsidRPr="00C85338" w14:paraId="199B4B76" w14:textId="77777777" w:rsidTr="00251B1B">
        <w:trPr>
          <w:trHeight w:val="77"/>
        </w:trPr>
        <w:tc>
          <w:tcPr>
            <w:tcW w:w="7225" w:type="dxa"/>
            <w:gridSpan w:val="3"/>
          </w:tcPr>
          <w:p w14:paraId="1436AA14" w14:textId="60AA4FCA" w:rsidR="00F615EA" w:rsidRPr="00C85338" w:rsidRDefault="00F615EA" w:rsidP="00F615EA">
            <w:pPr>
              <w:rPr>
                <w:rFonts w:ascii="Arial" w:hAnsi="Arial" w:cs="Arial"/>
              </w:rPr>
            </w:pPr>
            <w:r w:rsidRPr="00C85338">
              <w:rPr>
                <w:rFonts w:ascii="Arial" w:hAnsi="Arial" w:cs="Arial"/>
              </w:rPr>
              <w:t>Legal expenses</w:t>
            </w:r>
          </w:p>
        </w:tc>
        <w:tc>
          <w:tcPr>
            <w:tcW w:w="1815" w:type="dxa"/>
            <w:gridSpan w:val="2"/>
            <w:shd w:val="clear" w:color="auto" w:fill="auto"/>
          </w:tcPr>
          <w:p w14:paraId="220E4C8C" w14:textId="7DF5013C" w:rsidR="00F615EA" w:rsidRPr="00C85338" w:rsidRDefault="00F615EA" w:rsidP="00F615EA">
            <w:pPr>
              <w:jc w:val="center"/>
              <w:rPr>
                <w:rFonts w:ascii="Arial" w:hAnsi="Arial" w:cs="Arial"/>
              </w:rPr>
            </w:pPr>
            <w:r w:rsidRPr="00484D51">
              <w:rPr>
                <w:rFonts w:ascii="Arial" w:hAnsi="Arial" w:cs="Arial"/>
                <w:bCs/>
              </w:rPr>
              <w:t>Yes</w:t>
            </w:r>
            <w:sdt>
              <w:sdtPr>
                <w:rPr>
                  <w:rFonts w:ascii="Arial" w:hAnsi="Arial" w:cs="Arial"/>
                  <w:bCs/>
                </w:rPr>
                <w:id w:val="-811713799"/>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r w:rsidRPr="00484D51">
              <w:rPr>
                <w:rFonts w:ascii="Arial" w:hAnsi="Arial" w:cs="Arial"/>
                <w:bCs/>
              </w:rPr>
              <w:t>/No</w:t>
            </w:r>
            <w:sdt>
              <w:sdtPr>
                <w:rPr>
                  <w:rFonts w:ascii="Arial" w:hAnsi="Arial" w:cs="Arial"/>
                  <w:bCs/>
                </w:rPr>
                <w:id w:val="-1504965207"/>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p>
        </w:tc>
      </w:tr>
      <w:tr w:rsidR="00F615EA" w:rsidRPr="00C85338" w14:paraId="30ED9CC2" w14:textId="77777777" w:rsidTr="00251B1B">
        <w:trPr>
          <w:trHeight w:val="77"/>
        </w:trPr>
        <w:tc>
          <w:tcPr>
            <w:tcW w:w="7225" w:type="dxa"/>
            <w:gridSpan w:val="3"/>
          </w:tcPr>
          <w:p w14:paraId="2A5A1AAA" w14:textId="00C3E722" w:rsidR="00F615EA" w:rsidRPr="00C85338" w:rsidRDefault="00F615EA" w:rsidP="00F615EA">
            <w:pPr>
              <w:rPr>
                <w:rFonts w:ascii="Arial" w:hAnsi="Arial" w:cs="Arial"/>
              </w:rPr>
            </w:pPr>
            <w:r w:rsidRPr="00C85338">
              <w:rPr>
                <w:rFonts w:ascii="Arial" w:hAnsi="Arial" w:cs="Arial"/>
              </w:rPr>
              <w:t>Gap cover</w:t>
            </w:r>
          </w:p>
        </w:tc>
        <w:tc>
          <w:tcPr>
            <w:tcW w:w="1815" w:type="dxa"/>
            <w:gridSpan w:val="2"/>
            <w:shd w:val="clear" w:color="auto" w:fill="auto"/>
          </w:tcPr>
          <w:p w14:paraId="75AAB4F9" w14:textId="18C0CEC4" w:rsidR="00F615EA" w:rsidRPr="00C85338" w:rsidRDefault="00F615EA" w:rsidP="00F615EA">
            <w:pPr>
              <w:jc w:val="center"/>
              <w:rPr>
                <w:rFonts w:ascii="Arial" w:hAnsi="Arial" w:cs="Arial"/>
              </w:rPr>
            </w:pPr>
            <w:r w:rsidRPr="00484D51">
              <w:rPr>
                <w:rFonts w:ascii="Arial" w:hAnsi="Arial" w:cs="Arial"/>
                <w:bCs/>
              </w:rPr>
              <w:t>Yes</w:t>
            </w:r>
            <w:sdt>
              <w:sdtPr>
                <w:rPr>
                  <w:rFonts w:ascii="Arial" w:hAnsi="Arial" w:cs="Arial"/>
                  <w:bCs/>
                </w:rPr>
                <w:id w:val="1921510878"/>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r w:rsidRPr="00484D51">
              <w:rPr>
                <w:rFonts w:ascii="Arial" w:hAnsi="Arial" w:cs="Arial"/>
                <w:bCs/>
              </w:rPr>
              <w:t>/No</w:t>
            </w:r>
            <w:sdt>
              <w:sdtPr>
                <w:rPr>
                  <w:rFonts w:ascii="Arial" w:hAnsi="Arial" w:cs="Arial"/>
                  <w:bCs/>
                </w:rPr>
                <w:id w:val="-866437210"/>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p>
        </w:tc>
      </w:tr>
      <w:tr w:rsidR="00F615EA" w:rsidRPr="00C85338" w14:paraId="6C313771" w14:textId="77777777" w:rsidTr="00251B1B">
        <w:trPr>
          <w:trHeight w:val="77"/>
        </w:trPr>
        <w:tc>
          <w:tcPr>
            <w:tcW w:w="7225" w:type="dxa"/>
            <w:gridSpan w:val="3"/>
          </w:tcPr>
          <w:p w14:paraId="1B8A3147" w14:textId="7686A24B" w:rsidR="00F615EA" w:rsidRPr="00C85338" w:rsidRDefault="00F615EA" w:rsidP="00F615EA">
            <w:pPr>
              <w:rPr>
                <w:rFonts w:ascii="Arial" w:hAnsi="Arial" w:cs="Arial"/>
              </w:rPr>
            </w:pPr>
            <w:r w:rsidRPr="00C85338">
              <w:rPr>
                <w:rFonts w:ascii="Arial" w:hAnsi="Arial" w:cs="Arial"/>
              </w:rPr>
              <w:t>Key cover</w:t>
            </w:r>
          </w:p>
        </w:tc>
        <w:tc>
          <w:tcPr>
            <w:tcW w:w="1815" w:type="dxa"/>
            <w:gridSpan w:val="2"/>
            <w:shd w:val="clear" w:color="auto" w:fill="auto"/>
          </w:tcPr>
          <w:p w14:paraId="26A39253" w14:textId="109C7150" w:rsidR="00F615EA" w:rsidRPr="00C85338" w:rsidRDefault="00F615EA" w:rsidP="00F615EA">
            <w:pPr>
              <w:jc w:val="center"/>
              <w:rPr>
                <w:rFonts w:ascii="Arial" w:hAnsi="Arial" w:cs="Arial"/>
              </w:rPr>
            </w:pPr>
            <w:r w:rsidRPr="00484D51">
              <w:rPr>
                <w:rFonts w:ascii="Arial" w:hAnsi="Arial" w:cs="Arial"/>
                <w:bCs/>
              </w:rPr>
              <w:t>Yes</w:t>
            </w:r>
            <w:sdt>
              <w:sdtPr>
                <w:rPr>
                  <w:rFonts w:ascii="Arial" w:hAnsi="Arial" w:cs="Arial"/>
                  <w:bCs/>
                </w:rPr>
                <w:id w:val="1722944326"/>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r w:rsidRPr="00484D51">
              <w:rPr>
                <w:rFonts w:ascii="Arial" w:hAnsi="Arial" w:cs="Arial"/>
                <w:bCs/>
              </w:rPr>
              <w:t>/No</w:t>
            </w:r>
            <w:sdt>
              <w:sdtPr>
                <w:rPr>
                  <w:rFonts w:ascii="Arial" w:hAnsi="Arial" w:cs="Arial"/>
                  <w:bCs/>
                </w:rPr>
                <w:id w:val="-1228297735"/>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p>
        </w:tc>
      </w:tr>
      <w:tr w:rsidR="00F615EA" w:rsidRPr="00C85338" w14:paraId="35486D09" w14:textId="77777777" w:rsidTr="00251B1B">
        <w:trPr>
          <w:trHeight w:val="77"/>
        </w:trPr>
        <w:tc>
          <w:tcPr>
            <w:tcW w:w="7225" w:type="dxa"/>
            <w:gridSpan w:val="3"/>
          </w:tcPr>
          <w:p w14:paraId="70B9BF71" w14:textId="260D1820" w:rsidR="00F615EA" w:rsidRPr="00C85338" w:rsidRDefault="00F615EA" w:rsidP="00F615EA">
            <w:pPr>
              <w:rPr>
                <w:rFonts w:ascii="Arial" w:hAnsi="Arial" w:cs="Arial"/>
              </w:rPr>
            </w:pPr>
            <w:r w:rsidRPr="00C85338">
              <w:rPr>
                <w:rFonts w:ascii="Arial" w:hAnsi="Arial" w:cs="Arial"/>
              </w:rPr>
              <w:t>Emergency home cover</w:t>
            </w:r>
          </w:p>
        </w:tc>
        <w:tc>
          <w:tcPr>
            <w:tcW w:w="1815" w:type="dxa"/>
            <w:gridSpan w:val="2"/>
            <w:shd w:val="clear" w:color="auto" w:fill="auto"/>
          </w:tcPr>
          <w:p w14:paraId="3728DA38" w14:textId="46409885" w:rsidR="00F615EA" w:rsidRPr="00C85338" w:rsidRDefault="00F615EA" w:rsidP="00F615EA">
            <w:pPr>
              <w:jc w:val="center"/>
              <w:rPr>
                <w:rFonts w:ascii="Arial" w:hAnsi="Arial" w:cs="Arial"/>
              </w:rPr>
            </w:pPr>
            <w:r w:rsidRPr="00484D51">
              <w:rPr>
                <w:rFonts w:ascii="Arial" w:hAnsi="Arial" w:cs="Arial"/>
                <w:bCs/>
              </w:rPr>
              <w:t>Yes</w:t>
            </w:r>
            <w:sdt>
              <w:sdtPr>
                <w:rPr>
                  <w:rFonts w:ascii="Arial" w:hAnsi="Arial" w:cs="Arial"/>
                  <w:bCs/>
                </w:rPr>
                <w:id w:val="-339079401"/>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r w:rsidRPr="00484D51">
              <w:rPr>
                <w:rFonts w:ascii="Arial" w:hAnsi="Arial" w:cs="Arial"/>
                <w:bCs/>
              </w:rPr>
              <w:t>/No</w:t>
            </w:r>
            <w:sdt>
              <w:sdtPr>
                <w:rPr>
                  <w:rFonts w:ascii="Arial" w:hAnsi="Arial" w:cs="Arial"/>
                  <w:bCs/>
                </w:rPr>
                <w:id w:val="771906519"/>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p>
        </w:tc>
      </w:tr>
      <w:tr w:rsidR="00F615EA" w:rsidRPr="00C85338" w14:paraId="2D0AF55F" w14:textId="77777777" w:rsidTr="00251B1B">
        <w:trPr>
          <w:trHeight w:val="77"/>
        </w:trPr>
        <w:tc>
          <w:tcPr>
            <w:tcW w:w="7225" w:type="dxa"/>
            <w:gridSpan w:val="3"/>
          </w:tcPr>
          <w:p w14:paraId="4346FC0E" w14:textId="5F6352D3" w:rsidR="00F615EA" w:rsidRPr="00C85338" w:rsidRDefault="00F615EA" w:rsidP="00F615EA">
            <w:pPr>
              <w:rPr>
                <w:rFonts w:ascii="Arial" w:hAnsi="Arial" w:cs="Arial"/>
              </w:rPr>
            </w:pPr>
            <w:r w:rsidRPr="00C85338">
              <w:rPr>
                <w:rFonts w:ascii="Arial" w:hAnsi="Arial" w:cs="Arial"/>
              </w:rPr>
              <w:t>Loss recovery (pays for a loss assessor to act on insureds behalf)</w:t>
            </w:r>
          </w:p>
        </w:tc>
        <w:tc>
          <w:tcPr>
            <w:tcW w:w="1815" w:type="dxa"/>
            <w:gridSpan w:val="2"/>
            <w:shd w:val="clear" w:color="auto" w:fill="auto"/>
          </w:tcPr>
          <w:p w14:paraId="368BD22E" w14:textId="01FD379A" w:rsidR="00F615EA" w:rsidRPr="00C85338" w:rsidRDefault="00F615EA" w:rsidP="00F615EA">
            <w:pPr>
              <w:jc w:val="center"/>
              <w:rPr>
                <w:rFonts w:ascii="Arial" w:hAnsi="Arial" w:cs="Arial"/>
              </w:rPr>
            </w:pPr>
            <w:r w:rsidRPr="00484D51">
              <w:rPr>
                <w:rFonts w:ascii="Arial" w:hAnsi="Arial" w:cs="Arial"/>
                <w:bCs/>
              </w:rPr>
              <w:t>Yes</w:t>
            </w:r>
            <w:sdt>
              <w:sdtPr>
                <w:rPr>
                  <w:rFonts w:ascii="Arial" w:hAnsi="Arial" w:cs="Arial"/>
                  <w:bCs/>
                </w:rPr>
                <w:id w:val="624666373"/>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r w:rsidRPr="00484D51">
              <w:rPr>
                <w:rFonts w:ascii="Arial" w:hAnsi="Arial" w:cs="Arial"/>
                <w:bCs/>
              </w:rPr>
              <w:t>/No</w:t>
            </w:r>
            <w:sdt>
              <w:sdtPr>
                <w:rPr>
                  <w:rFonts w:ascii="Arial" w:hAnsi="Arial" w:cs="Arial"/>
                  <w:bCs/>
                </w:rPr>
                <w:id w:val="-963573841"/>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p>
        </w:tc>
      </w:tr>
      <w:tr w:rsidR="00F615EA" w:rsidRPr="00C85338" w14:paraId="34977892" w14:textId="77777777" w:rsidTr="00251B1B">
        <w:trPr>
          <w:trHeight w:val="77"/>
        </w:trPr>
        <w:tc>
          <w:tcPr>
            <w:tcW w:w="7225" w:type="dxa"/>
            <w:gridSpan w:val="3"/>
          </w:tcPr>
          <w:p w14:paraId="718746E0" w14:textId="006D4245" w:rsidR="00F615EA" w:rsidRPr="00C85338" w:rsidRDefault="00F615EA" w:rsidP="00F615EA">
            <w:pPr>
              <w:rPr>
                <w:rFonts w:ascii="Arial" w:hAnsi="Arial" w:cs="Arial"/>
              </w:rPr>
            </w:pPr>
            <w:r w:rsidRPr="00C85338">
              <w:rPr>
                <w:rFonts w:ascii="Arial" w:hAnsi="Arial" w:cs="Arial"/>
              </w:rPr>
              <w:t>Breakdown cover</w:t>
            </w:r>
          </w:p>
        </w:tc>
        <w:tc>
          <w:tcPr>
            <w:tcW w:w="1815" w:type="dxa"/>
            <w:gridSpan w:val="2"/>
            <w:shd w:val="clear" w:color="auto" w:fill="auto"/>
          </w:tcPr>
          <w:p w14:paraId="1873FC01" w14:textId="3B66063A" w:rsidR="00F615EA" w:rsidRPr="00C85338" w:rsidRDefault="00F615EA" w:rsidP="00F615EA">
            <w:pPr>
              <w:jc w:val="center"/>
              <w:rPr>
                <w:rFonts w:ascii="Arial" w:hAnsi="Arial" w:cs="Arial"/>
              </w:rPr>
            </w:pPr>
            <w:r w:rsidRPr="00484D51">
              <w:rPr>
                <w:rFonts w:ascii="Arial" w:hAnsi="Arial" w:cs="Arial"/>
                <w:bCs/>
              </w:rPr>
              <w:t>Yes</w:t>
            </w:r>
            <w:sdt>
              <w:sdtPr>
                <w:rPr>
                  <w:rFonts w:ascii="Arial" w:hAnsi="Arial" w:cs="Arial"/>
                  <w:bCs/>
                </w:rPr>
                <w:id w:val="-1663313918"/>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r w:rsidRPr="00484D51">
              <w:rPr>
                <w:rFonts w:ascii="Arial" w:hAnsi="Arial" w:cs="Arial"/>
                <w:bCs/>
              </w:rPr>
              <w:t>/No</w:t>
            </w:r>
            <w:sdt>
              <w:sdtPr>
                <w:rPr>
                  <w:rFonts w:ascii="Arial" w:hAnsi="Arial" w:cs="Arial"/>
                  <w:bCs/>
                </w:rPr>
                <w:id w:val="971018178"/>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p>
        </w:tc>
      </w:tr>
      <w:tr w:rsidR="00F615EA" w:rsidRPr="00C85338" w14:paraId="460FA659" w14:textId="77777777" w:rsidTr="00251B1B">
        <w:trPr>
          <w:trHeight w:val="77"/>
        </w:trPr>
        <w:tc>
          <w:tcPr>
            <w:tcW w:w="7225" w:type="dxa"/>
            <w:gridSpan w:val="3"/>
          </w:tcPr>
          <w:p w14:paraId="21B0EB79" w14:textId="7A940DD4" w:rsidR="00F615EA" w:rsidRPr="00C85338" w:rsidRDefault="00F615EA" w:rsidP="00F615EA">
            <w:pPr>
              <w:rPr>
                <w:rFonts w:ascii="Arial" w:hAnsi="Arial" w:cs="Arial"/>
              </w:rPr>
            </w:pPr>
            <w:r w:rsidRPr="00C85338">
              <w:rPr>
                <w:rFonts w:ascii="Arial" w:hAnsi="Arial" w:cs="Arial"/>
              </w:rPr>
              <w:t>Windscreen cover</w:t>
            </w:r>
          </w:p>
        </w:tc>
        <w:tc>
          <w:tcPr>
            <w:tcW w:w="1815" w:type="dxa"/>
            <w:gridSpan w:val="2"/>
            <w:shd w:val="clear" w:color="auto" w:fill="auto"/>
          </w:tcPr>
          <w:p w14:paraId="31F95A72" w14:textId="34DA015B" w:rsidR="00F615EA" w:rsidRPr="00C85338" w:rsidRDefault="00F615EA" w:rsidP="00F615EA">
            <w:pPr>
              <w:jc w:val="center"/>
              <w:rPr>
                <w:rFonts w:ascii="Arial" w:hAnsi="Arial" w:cs="Arial"/>
              </w:rPr>
            </w:pPr>
            <w:r w:rsidRPr="00484D51">
              <w:rPr>
                <w:rFonts w:ascii="Arial" w:hAnsi="Arial" w:cs="Arial"/>
                <w:bCs/>
              </w:rPr>
              <w:t>Yes</w:t>
            </w:r>
            <w:sdt>
              <w:sdtPr>
                <w:rPr>
                  <w:rFonts w:ascii="Arial" w:hAnsi="Arial" w:cs="Arial"/>
                  <w:bCs/>
                </w:rPr>
                <w:id w:val="580880002"/>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r w:rsidRPr="00484D51">
              <w:rPr>
                <w:rFonts w:ascii="Arial" w:hAnsi="Arial" w:cs="Arial"/>
                <w:bCs/>
              </w:rPr>
              <w:t>/No</w:t>
            </w:r>
            <w:sdt>
              <w:sdtPr>
                <w:rPr>
                  <w:rFonts w:ascii="Arial" w:hAnsi="Arial" w:cs="Arial"/>
                  <w:bCs/>
                </w:rPr>
                <w:id w:val="-1854564740"/>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p>
        </w:tc>
      </w:tr>
      <w:tr w:rsidR="00F615EA" w:rsidRPr="00C85338" w14:paraId="415A4679" w14:textId="77777777" w:rsidTr="00251B1B">
        <w:trPr>
          <w:trHeight w:val="77"/>
        </w:trPr>
        <w:tc>
          <w:tcPr>
            <w:tcW w:w="7225" w:type="dxa"/>
            <w:gridSpan w:val="3"/>
          </w:tcPr>
          <w:p w14:paraId="72A58ECB" w14:textId="1CE38A23" w:rsidR="00F615EA" w:rsidRPr="00C85338" w:rsidRDefault="00F615EA" w:rsidP="00F615EA">
            <w:pPr>
              <w:rPr>
                <w:rFonts w:ascii="Arial" w:hAnsi="Arial" w:cs="Arial"/>
              </w:rPr>
            </w:pPr>
            <w:r w:rsidRPr="00C85338">
              <w:rPr>
                <w:rFonts w:ascii="Arial" w:hAnsi="Arial" w:cs="Arial"/>
              </w:rPr>
              <w:t>Courtesy car cover</w:t>
            </w:r>
          </w:p>
        </w:tc>
        <w:tc>
          <w:tcPr>
            <w:tcW w:w="1815" w:type="dxa"/>
            <w:gridSpan w:val="2"/>
            <w:shd w:val="clear" w:color="auto" w:fill="auto"/>
          </w:tcPr>
          <w:p w14:paraId="616D837D" w14:textId="609BE93F" w:rsidR="00F615EA" w:rsidRPr="00C85338" w:rsidRDefault="00F615EA" w:rsidP="00F615EA">
            <w:pPr>
              <w:jc w:val="center"/>
              <w:rPr>
                <w:rFonts w:ascii="Arial" w:hAnsi="Arial" w:cs="Arial"/>
              </w:rPr>
            </w:pPr>
            <w:r w:rsidRPr="00484D51">
              <w:rPr>
                <w:rFonts w:ascii="Arial" w:hAnsi="Arial" w:cs="Arial"/>
                <w:bCs/>
              </w:rPr>
              <w:t>Yes</w:t>
            </w:r>
            <w:sdt>
              <w:sdtPr>
                <w:rPr>
                  <w:rFonts w:ascii="Arial" w:hAnsi="Arial" w:cs="Arial"/>
                  <w:bCs/>
                </w:rPr>
                <w:id w:val="519432375"/>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r w:rsidRPr="00484D51">
              <w:rPr>
                <w:rFonts w:ascii="Arial" w:hAnsi="Arial" w:cs="Arial"/>
                <w:bCs/>
              </w:rPr>
              <w:t>/No</w:t>
            </w:r>
            <w:sdt>
              <w:sdtPr>
                <w:rPr>
                  <w:rFonts w:ascii="Arial" w:hAnsi="Arial" w:cs="Arial"/>
                  <w:bCs/>
                </w:rPr>
                <w:id w:val="826782693"/>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p>
        </w:tc>
      </w:tr>
      <w:tr w:rsidR="00F615EA" w:rsidRPr="00C85338" w14:paraId="405150DB" w14:textId="77777777" w:rsidTr="009A59E3">
        <w:trPr>
          <w:trHeight w:val="77"/>
        </w:trPr>
        <w:tc>
          <w:tcPr>
            <w:tcW w:w="7225" w:type="dxa"/>
            <w:gridSpan w:val="3"/>
          </w:tcPr>
          <w:p w14:paraId="5697B535" w14:textId="58716F88" w:rsidR="00F615EA" w:rsidRPr="00C85338" w:rsidRDefault="00F615EA" w:rsidP="00F615EA">
            <w:pPr>
              <w:rPr>
                <w:rFonts w:ascii="Arial" w:hAnsi="Arial" w:cs="Arial"/>
              </w:rPr>
            </w:pPr>
            <w:r w:rsidRPr="00C85338">
              <w:rPr>
                <w:rFonts w:ascii="Arial" w:hAnsi="Arial" w:cs="Arial"/>
              </w:rPr>
              <w:t xml:space="preserve">Risk Management services </w:t>
            </w:r>
            <w:proofErr w:type="gramStart"/>
            <w:r w:rsidRPr="00C85338">
              <w:rPr>
                <w:rFonts w:ascii="Arial" w:hAnsi="Arial" w:cs="Arial"/>
              </w:rPr>
              <w:t>e.g.</w:t>
            </w:r>
            <w:proofErr w:type="gramEnd"/>
            <w:r w:rsidRPr="00C85338">
              <w:rPr>
                <w:rFonts w:ascii="Arial" w:hAnsi="Arial" w:cs="Arial"/>
              </w:rPr>
              <w:t xml:space="preserve"> health &amp; safety assessment, consultancy</w:t>
            </w:r>
          </w:p>
        </w:tc>
        <w:tc>
          <w:tcPr>
            <w:tcW w:w="1815" w:type="dxa"/>
            <w:gridSpan w:val="2"/>
            <w:shd w:val="clear" w:color="auto" w:fill="auto"/>
          </w:tcPr>
          <w:p w14:paraId="3F4E77A8" w14:textId="182218CD" w:rsidR="00F615EA" w:rsidRPr="00C85338" w:rsidRDefault="00F615EA" w:rsidP="00F615EA">
            <w:pPr>
              <w:jc w:val="center"/>
              <w:rPr>
                <w:rFonts w:ascii="Arial" w:hAnsi="Arial" w:cs="Arial"/>
              </w:rPr>
            </w:pPr>
            <w:r w:rsidRPr="00484D51">
              <w:rPr>
                <w:rFonts w:ascii="Arial" w:hAnsi="Arial" w:cs="Arial"/>
                <w:bCs/>
              </w:rPr>
              <w:t>Yes</w:t>
            </w:r>
            <w:sdt>
              <w:sdtPr>
                <w:rPr>
                  <w:rFonts w:ascii="Arial" w:hAnsi="Arial" w:cs="Arial"/>
                  <w:bCs/>
                </w:rPr>
                <w:id w:val="528915205"/>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r w:rsidRPr="00484D51">
              <w:rPr>
                <w:rFonts w:ascii="Arial" w:hAnsi="Arial" w:cs="Arial"/>
                <w:bCs/>
              </w:rPr>
              <w:t>/No</w:t>
            </w:r>
            <w:sdt>
              <w:sdtPr>
                <w:rPr>
                  <w:rFonts w:ascii="Arial" w:hAnsi="Arial" w:cs="Arial"/>
                  <w:bCs/>
                </w:rPr>
                <w:id w:val="1837953101"/>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p>
        </w:tc>
      </w:tr>
      <w:tr w:rsidR="00F615EA" w:rsidRPr="00C85338" w14:paraId="1534108F" w14:textId="77777777" w:rsidTr="00251B1B">
        <w:trPr>
          <w:trHeight w:val="77"/>
        </w:trPr>
        <w:tc>
          <w:tcPr>
            <w:tcW w:w="7225" w:type="dxa"/>
            <w:gridSpan w:val="3"/>
          </w:tcPr>
          <w:p w14:paraId="18622868" w14:textId="2C23F619" w:rsidR="00F615EA" w:rsidRPr="00C85338" w:rsidRDefault="00F615EA" w:rsidP="00F615EA">
            <w:pPr>
              <w:rPr>
                <w:rFonts w:ascii="Arial" w:hAnsi="Arial" w:cs="Arial"/>
              </w:rPr>
            </w:pPr>
            <w:r w:rsidRPr="00C85338">
              <w:rPr>
                <w:rFonts w:ascii="Arial" w:hAnsi="Arial" w:cs="Arial"/>
              </w:rPr>
              <w:t>Premium finance (if offered by the same provider)</w:t>
            </w:r>
          </w:p>
        </w:tc>
        <w:tc>
          <w:tcPr>
            <w:tcW w:w="1815" w:type="dxa"/>
            <w:gridSpan w:val="2"/>
            <w:shd w:val="clear" w:color="auto" w:fill="auto"/>
          </w:tcPr>
          <w:p w14:paraId="65A56582" w14:textId="6C092669" w:rsidR="00F615EA" w:rsidRPr="00C85338" w:rsidRDefault="00F615EA" w:rsidP="00F615EA">
            <w:pPr>
              <w:jc w:val="center"/>
              <w:rPr>
                <w:rFonts w:ascii="Arial" w:hAnsi="Arial" w:cs="Arial"/>
              </w:rPr>
            </w:pPr>
            <w:r w:rsidRPr="00484D51">
              <w:rPr>
                <w:rFonts w:ascii="Arial" w:hAnsi="Arial" w:cs="Arial"/>
                <w:bCs/>
              </w:rPr>
              <w:t>Yes</w:t>
            </w:r>
            <w:sdt>
              <w:sdtPr>
                <w:rPr>
                  <w:rFonts w:ascii="Arial" w:hAnsi="Arial" w:cs="Arial"/>
                  <w:bCs/>
                </w:rPr>
                <w:id w:val="-407308421"/>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r w:rsidRPr="00484D51">
              <w:rPr>
                <w:rFonts w:ascii="Arial" w:hAnsi="Arial" w:cs="Arial"/>
                <w:bCs/>
              </w:rPr>
              <w:t>/No</w:t>
            </w:r>
            <w:sdt>
              <w:sdtPr>
                <w:rPr>
                  <w:rFonts w:ascii="Arial" w:hAnsi="Arial" w:cs="Arial"/>
                  <w:bCs/>
                </w:rPr>
                <w:id w:val="-1486539632"/>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p>
        </w:tc>
      </w:tr>
      <w:tr w:rsidR="00F615EA" w:rsidRPr="00C85338" w14:paraId="0E58C5EB" w14:textId="77777777" w:rsidTr="009A59E3">
        <w:trPr>
          <w:trHeight w:val="1074"/>
        </w:trPr>
        <w:tc>
          <w:tcPr>
            <w:tcW w:w="7225" w:type="dxa"/>
            <w:gridSpan w:val="3"/>
          </w:tcPr>
          <w:p w14:paraId="29C7AE6F" w14:textId="420CB960" w:rsidR="00F615EA" w:rsidRPr="00C85338" w:rsidRDefault="00F615EA" w:rsidP="00F615EA">
            <w:pPr>
              <w:rPr>
                <w:rFonts w:ascii="Arial" w:hAnsi="Arial" w:cs="Arial"/>
              </w:rPr>
            </w:pPr>
            <w:r w:rsidRPr="00C85338">
              <w:rPr>
                <w:rFonts w:ascii="Arial" w:hAnsi="Arial" w:cs="Arial"/>
              </w:rPr>
              <w:t>Other</w:t>
            </w:r>
            <w:r w:rsidRPr="00C85338">
              <w:rPr>
                <w:rFonts w:ascii="Arial" w:hAnsi="Arial" w:cs="Arial"/>
                <w:b/>
                <w:bCs/>
              </w:rPr>
              <w:t xml:space="preserve"> </w:t>
            </w:r>
            <w:r w:rsidRPr="00C85338">
              <w:rPr>
                <w:rFonts w:ascii="Arial" w:hAnsi="Arial" w:cs="Arial"/>
                <w:bCs/>
              </w:rPr>
              <w:t>– please describe</w:t>
            </w:r>
          </w:p>
          <w:p w14:paraId="6C7B8F8B" w14:textId="77777777" w:rsidR="00F615EA" w:rsidRPr="00C85338" w:rsidRDefault="00F615EA" w:rsidP="00F615EA">
            <w:pPr>
              <w:rPr>
                <w:rFonts w:ascii="Arial" w:hAnsi="Arial" w:cs="Arial"/>
              </w:rPr>
            </w:pPr>
          </w:p>
          <w:p w14:paraId="5B3EC2AD" w14:textId="77777777" w:rsidR="00F615EA" w:rsidRPr="00C85338" w:rsidRDefault="00F615EA" w:rsidP="00F615EA">
            <w:pPr>
              <w:rPr>
                <w:rFonts w:ascii="Arial" w:hAnsi="Arial" w:cs="Arial"/>
              </w:rPr>
            </w:pPr>
          </w:p>
          <w:p w14:paraId="064ECCBD" w14:textId="77777777" w:rsidR="00F615EA" w:rsidRPr="00C85338" w:rsidRDefault="00F615EA" w:rsidP="00F615EA">
            <w:pPr>
              <w:rPr>
                <w:rFonts w:ascii="Arial" w:hAnsi="Arial" w:cs="Arial"/>
              </w:rPr>
            </w:pPr>
          </w:p>
        </w:tc>
        <w:tc>
          <w:tcPr>
            <w:tcW w:w="1815" w:type="dxa"/>
            <w:gridSpan w:val="2"/>
            <w:shd w:val="clear" w:color="auto" w:fill="auto"/>
          </w:tcPr>
          <w:p w14:paraId="096BF9BF" w14:textId="41B214A9" w:rsidR="00F615EA" w:rsidRPr="00C85338" w:rsidRDefault="00F615EA" w:rsidP="00F615EA">
            <w:pPr>
              <w:jc w:val="center"/>
              <w:rPr>
                <w:rFonts w:ascii="Arial" w:hAnsi="Arial" w:cs="Arial"/>
              </w:rPr>
            </w:pPr>
            <w:r w:rsidRPr="00484D51">
              <w:rPr>
                <w:rFonts w:ascii="Arial" w:hAnsi="Arial" w:cs="Arial"/>
                <w:bCs/>
              </w:rPr>
              <w:t>Yes</w:t>
            </w:r>
            <w:sdt>
              <w:sdtPr>
                <w:rPr>
                  <w:rFonts w:ascii="Arial" w:hAnsi="Arial" w:cs="Arial"/>
                  <w:bCs/>
                </w:rPr>
                <w:id w:val="1209909945"/>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r w:rsidRPr="00484D51">
              <w:rPr>
                <w:rFonts w:ascii="Arial" w:hAnsi="Arial" w:cs="Arial"/>
                <w:bCs/>
              </w:rPr>
              <w:t>/No</w:t>
            </w:r>
            <w:sdt>
              <w:sdtPr>
                <w:rPr>
                  <w:rFonts w:ascii="Arial" w:hAnsi="Arial" w:cs="Arial"/>
                  <w:bCs/>
                </w:rPr>
                <w:id w:val="-1928802894"/>
                <w14:checkbox>
                  <w14:checked w14:val="0"/>
                  <w14:checkedState w14:val="2612" w14:font="MS Gothic"/>
                  <w14:uncheckedState w14:val="2610" w14:font="MS Gothic"/>
                </w14:checkbox>
              </w:sdtPr>
              <w:sdtEndPr/>
              <w:sdtContent>
                <w:r w:rsidRPr="00484D51">
                  <w:rPr>
                    <w:rFonts w:ascii="Segoe UI Symbol" w:eastAsia="MS Gothic" w:hAnsi="Segoe UI Symbol" w:cs="Segoe UI Symbol"/>
                    <w:bCs/>
                  </w:rPr>
                  <w:t>☐</w:t>
                </w:r>
              </w:sdtContent>
            </w:sdt>
          </w:p>
        </w:tc>
      </w:tr>
      <w:tr w:rsidR="00850429" w:rsidRPr="00C85338" w14:paraId="60D3E13C" w14:textId="77777777" w:rsidTr="00251B1B">
        <w:trPr>
          <w:trHeight w:val="77"/>
        </w:trPr>
        <w:tc>
          <w:tcPr>
            <w:tcW w:w="9040" w:type="dxa"/>
            <w:gridSpan w:val="5"/>
            <w:shd w:val="pct10" w:color="auto" w:fill="auto"/>
          </w:tcPr>
          <w:p w14:paraId="7EAD7E51" w14:textId="7AEF3A15" w:rsidR="00850429" w:rsidRPr="00C85338" w:rsidRDefault="00850429" w:rsidP="00110B6D">
            <w:pPr>
              <w:rPr>
                <w:rFonts w:ascii="Arial" w:hAnsi="Arial" w:cs="Arial"/>
              </w:rPr>
            </w:pPr>
            <w:r w:rsidRPr="00C85338">
              <w:rPr>
                <w:rFonts w:ascii="Arial" w:hAnsi="Arial" w:cs="Arial"/>
              </w:rPr>
              <w:t>Information on how the selected products above affect the product’s value</w:t>
            </w:r>
          </w:p>
        </w:tc>
      </w:tr>
      <w:tr w:rsidR="00850429" w:rsidRPr="00C85338" w14:paraId="350D4E0D" w14:textId="77777777" w:rsidTr="00251B1B">
        <w:trPr>
          <w:trHeight w:val="1048"/>
        </w:trPr>
        <w:tc>
          <w:tcPr>
            <w:tcW w:w="9040" w:type="dxa"/>
            <w:gridSpan w:val="5"/>
            <w:shd w:val="clear" w:color="auto" w:fill="auto"/>
          </w:tcPr>
          <w:p w14:paraId="7BDBA9C8" w14:textId="77777777" w:rsidR="00850429" w:rsidRPr="00C85338" w:rsidRDefault="00850429" w:rsidP="00266C5E">
            <w:pPr>
              <w:spacing w:before="60" w:after="60"/>
              <w:rPr>
                <w:rFonts w:ascii="Arial" w:hAnsi="Arial" w:cs="Arial"/>
              </w:rPr>
            </w:pPr>
          </w:p>
        </w:tc>
      </w:tr>
      <w:tr w:rsidR="00110B6D" w:rsidRPr="00C85338" w14:paraId="344B88CD" w14:textId="77777777" w:rsidTr="000A193B">
        <w:tc>
          <w:tcPr>
            <w:tcW w:w="7225" w:type="dxa"/>
            <w:gridSpan w:val="3"/>
            <w:shd w:val="clear" w:color="auto" w:fill="D9D9D9" w:themeFill="background1" w:themeFillShade="D9"/>
          </w:tcPr>
          <w:p w14:paraId="1A9A41F1" w14:textId="77777777" w:rsidR="00110B6D" w:rsidRPr="00C85338" w:rsidRDefault="00110B6D" w:rsidP="00110B6D">
            <w:pPr>
              <w:rPr>
                <w:rFonts w:ascii="Arial" w:hAnsi="Arial" w:cs="Arial"/>
              </w:rPr>
            </w:pPr>
            <w:r w:rsidRPr="00C85338">
              <w:rPr>
                <w:rFonts w:ascii="Arial" w:hAnsi="Arial" w:cs="Arial"/>
              </w:rPr>
              <w:t>It is confirmed that the above remuneration paid by the customer is consistent with the regulatory obligations of Distributor 1.</w:t>
            </w:r>
          </w:p>
        </w:tc>
        <w:tc>
          <w:tcPr>
            <w:tcW w:w="1815" w:type="dxa"/>
            <w:gridSpan w:val="2"/>
            <w:shd w:val="clear" w:color="auto" w:fill="auto"/>
            <w:vAlign w:val="center"/>
          </w:tcPr>
          <w:p w14:paraId="29E794FD" w14:textId="60CA5479" w:rsidR="00110B6D" w:rsidRPr="00C85338" w:rsidRDefault="00F615EA" w:rsidP="000A193B">
            <w:pPr>
              <w:jc w:val="center"/>
              <w:rPr>
                <w:rFonts w:ascii="Arial" w:hAnsi="Arial" w:cs="Arial"/>
              </w:rPr>
            </w:pPr>
            <w:r w:rsidRPr="00EE682A">
              <w:rPr>
                <w:rFonts w:ascii="Arial" w:hAnsi="Arial" w:cs="Arial"/>
                <w:bCs/>
              </w:rPr>
              <w:t>Yes</w:t>
            </w:r>
            <w:sdt>
              <w:sdtPr>
                <w:rPr>
                  <w:rFonts w:ascii="Arial" w:hAnsi="Arial" w:cs="Arial"/>
                  <w:bCs/>
                </w:rPr>
                <w:id w:val="-285890860"/>
                <w14:checkbox>
                  <w14:checked w14:val="0"/>
                  <w14:checkedState w14:val="2612" w14:font="MS Gothic"/>
                  <w14:uncheckedState w14:val="2610" w14:font="MS Gothic"/>
                </w14:checkbox>
              </w:sdtPr>
              <w:sdtEndPr/>
              <w:sdtContent>
                <w:r w:rsidRPr="00EE682A">
                  <w:rPr>
                    <w:rFonts w:ascii="Segoe UI Symbol" w:eastAsia="MS Gothic" w:hAnsi="Segoe UI Symbol" w:cs="Segoe UI Symbol"/>
                    <w:bCs/>
                  </w:rPr>
                  <w:t>☐</w:t>
                </w:r>
              </w:sdtContent>
            </w:sdt>
            <w:r w:rsidRPr="00EE682A">
              <w:rPr>
                <w:rFonts w:ascii="Arial" w:hAnsi="Arial" w:cs="Arial"/>
                <w:bCs/>
              </w:rPr>
              <w:t>/No</w:t>
            </w:r>
            <w:sdt>
              <w:sdtPr>
                <w:rPr>
                  <w:rFonts w:ascii="Arial" w:hAnsi="Arial" w:cs="Arial"/>
                  <w:bCs/>
                </w:rPr>
                <w:id w:val="2074231773"/>
                <w14:checkbox>
                  <w14:checked w14:val="0"/>
                  <w14:checkedState w14:val="2612" w14:font="MS Gothic"/>
                  <w14:uncheckedState w14:val="2610" w14:font="MS Gothic"/>
                </w14:checkbox>
              </w:sdtPr>
              <w:sdtEndPr/>
              <w:sdtContent>
                <w:r w:rsidRPr="00EE682A">
                  <w:rPr>
                    <w:rFonts w:ascii="Segoe UI Symbol" w:eastAsia="MS Gothic" w:hAnsi="Segoe UI Symbol" w:cs="Segoe UI Symbol"/>
                    <w:bCs/>
                  </w:rPr>
                  <w:t>☐</w:t>
                </w:r>
              </w:sdtContent>
            </w:sdt>
          </w:p>
        </w:tc>
      </w:tr>
      <w:tr w:rsidR="00110B6D" w:rsidRPr="00C85338" w14:paraId="0A55F3AF" w14:textId="77777777" w:rsidTr="00251B1B">
        <w:tc>
          <w:tcPr>
            <w:tcW w:w="9040" w:type="dxa"/>
            <w:gridSpan w:val="5"/>
            <w:shd w:val="clear" w:color="auto" w:fill="BFBFBF" w:themeFill="background1" w:themeFillShade="BF"/>
          </w:tcPr>
          <w:p w14:paraId="3C61ADD1" w14:textId="19A1E3CD" w:rsidR="00110B6D" w:rsidRPr="00C85338" w:rsidRDefault="00110B6D" w:rsidP="00266C5E">
            <w:pPr>
              <w:spacing w:before="60" w:after="60"/>
              <w:rPr>
                <w:rFonts w:ascii="Arial" w:hAnsi="Arial" w:cs="Arial"/>
                <w:b/>
              </w:rPr>
            </w:pPr>
            <w:r w:rsidRPr="00C85338">
              <w:rPr>
                <w:rFonts w:ascii="Arial" w:hAnsi="Arial" w:cs="Arial"/>
                <w:b/>
              </w:rPr>
              <w:t>Distributor 2– [insert name]</w:t>
            </w:r>
          </w:p>
        </w:tc>
      </w:tr>
      <w:tr w:rsidR="00110B6D" w:rsidRPr="00C85338" w14:paraId="6B290532" w14:textId="77777777" w:rsidTr="00251B1B">
        <w:tc>
          <w:tcPr>
            <w:tcW w:w="2919" w:type="dxa"/>
            <w:shd w:val="clear" w:color="auto" w:fill="D9D9D9" w:themeFill="background1" w:themeFillShade="D9"/>
          </w:tcPr>
          <w:p w14:paraId="1E72425D" w14:textId="725C6594" w:rsidR="00110B6D" w:rsidRPr="00C85338" w:rsidRDefault="005F62FA" w:rsidP="00266C5E">
            <w:pPr>
              <w:spacing w:before="60" w:after="60"/>
              <w:rPr>
                <w:rFonts w:ascii="Arial" w:hAnsi="Arial" w:cs="Arial"/>
                <w:bCs/>
              </w:rPr>
            </w:pPr>
            <w:r w:rsidRPr="00C85338">
              <w:rPr>
                <w:rFonts w:ascii="Arial" w:hAnsi="Arial" w:cs="Arial"/>
                <w:bCs/>
              </w:rPr>
              <w:t>Retained</w:t>
            </w:r>
            <w:r w:rsidR="00110B6D" w:rsidRPr="00C85338">
              <w:rPr>
                <w:rFonts w:ascii="Arial" w:hAnsi="Arial" w:cs="Arial"/>
                <w:bCs/>
              </w:rPr>
              <w:t xml:space="preserve"> commission</w:t>
            </w:r>
          </w:p>
        </w:tc>
        <w:tc>
          <w:tcPr>
            <w:tcW w:w="6121" w:type="dxa"/>
            <w:gridSpan w:val="4"/>
          </w:tcPr>
          <w:p w14:paraId="2068AFB2" w14:textId="77777777" w:rsidR="00110B6D" w:rsidRPr="00C85338" w:rsidRDefault="00110B6D" w:rsidP="00266C5E">
            <w:pPr>
              <w:spacing w:before="60" w:after="60"/>
              <w:jc w:val="center"/>
              <w:rPr>
                <w:rFonts w:ascii="Arial" w:hAnsi="Arial" w:cs="Arial"/>
                <w:b/>
                <w:u w:val="single"/>
              </w:rPr>
            </w:pPr>
          </w:p>
        </w:tc>
      </w:tr>
      <w:tr w:rsidR="00110B6D" w:rsidRPr="00C85338" w14:paraId="1D747C0B" w14:textId="77777777" w:rsidTr="00251B1B">
        <w:tc>
          <w:tcPr>
            <w:tcW w:w="2919" w:type="dxa"/>
            <w:shd w:val="clear" w:color="auto" w:fill="D9D9D9" w:themeFill="background1" w:themeFillShade="D9"/>
          </w:tcPr>
          <w:p w14:paraId="1FB93E96" w14:textId="71FFCCF1" w:rsidR="00110B6D" w:rsidRPr="00C85338" w:rsidRDefault="005F62FA" w:rsidP="00266C5E">
            <w:pPr>
              <w:spacing w:before="60" w:after="60"/>
              <w:rPr>
                <w:rFonts w:ascii="Arial" w:hAnsi="Arial" w:cs="Arial"/>
                <w:bCs/>
              </w:rPr>
            </w:pPr>
            <w:r w:rsidRPr="00C85338">
              <w:rPr>
                <w:rFonts w:ascii="Arial" w:hAnsi="Arial" w:cs="Arial"/>
                <w:bCs/>
              </w:rPr>
              <w:t>F</w:t>
            </w:r>
            <w:r w:rsidR="00110B6D" w:rsidRPr="00C85338">
              <w:rPr>
                <w:rFonts w:ascii="Arial" w:hAnsi="Arial" w:cs="Arial"/>
                <w:bCs/>
              </w:rPr>
              <w:t>ees</w:t>
            </w:r>
          </w:p>
        </w:tc>
        <w:tc>
          <w:tcPr>
            <w:tcW w:w="6121" w:type="dxa"/>
            <w:gridSpan w:val="4"/>
          </w:tcPr>
          <w:p w14:paraId="20A2B7DE" w14:textId="77777777" w:rsidR="00110B6D" w:rsidRPr="00C85338" w:rsidRDefault="00110B6D" w:rsidP="00266C5E">
            <w:pPr>
              <w:spacing w:before="60" w:after="60"/>
              <w:jc w:val="center"/>
              <w:rPr>
                <w:rFonts w:ascii="Arial" w:hAnsi="Arial" w:cs="Arial"/>
                <w:b/>
                <w:u w:val="single"/>
              </w:rPr>
            </w:pPr>
          </w:p>
        </w:tc>
      </w:tr>
      <w:tr w:rsidR="00110B6D" w:rsidRPr="00C85338" w14:paraId="4F3DC35B" w14:textId="77777777" w:rsidTr="00251B1B">
        <w:tc>
          <w:tcPr>
            <w:tcW w:w="2919" w:type="dxa"/>
            <w:shd w:val="clear" w:color="auto" w:fill="D9D9D9" w:themeFill="background1" w:themeFillShade="D9"/>
          </w:tcPr>
          <w:p w14:paraId="18C774E9" w14:textId="1A16C379" w:rsidR="00110B6D" w:rsidRPr="00C85338" w:rsidRDefault="00110B6D" w:rsidP="00266C5E">
            <w:pPr>
              <w:spacing w:before="60" w:after="60"/>
              <w:rPr>
                <w:rFonts w:ascii="Arial" w:hAnsi="Arial" w:cs="Arial"/>
                <w:bCs/>
              </w:rPr>
            </w:pPr>
            <w:r w:rsidRPr="00C85338">
              <w:rPr>
                <w:rFonts w:ascii="Arial" w:hAnsi="Arial" w:cs="Arial"/>
                <w:bCs/>
              </w:rPr>
              <w:t>Other</w:t>
            </w:r>
            <w:r w:rsidR="005F62FA" w:rsidRPr="00C85338">
              <w:rPr>
                <w:rFonts w:ascii="Arial" w:hAnsi="Arial" w:cs="Arial"/>
                <w:bCs/>
              </w:rPr>
              <w:t xml:space="preserve"> remuneration</w:t>
            </w:r>
          </w:p>
        </w:tc>
        <w:tc>
          <w:tcPr>
            <w:tcW w:w="6121" w:type="dxa"/>
            <w:gridSpan w:val="4"/>
          </w:tcPr>
          <w:p w14:paraId="36DCC9FD" w14:textId="77777777" w:rsidR="00110B6D" w:rsidRPr="00C85338" w:rsidRDefault="00110B6D" w:rsidP="00266C5E">
            <w:pPr>
              <w:spacing w:before="60" w:after="60"/>
              <w:jc w:val="center"/>
              <w:rPr>
                <w:rFonts w:ascii="Arial" w:hAnsi="Arial" w:cs="Arial"/>
                <w:b/>
                <w:u w:val="single"/>
              </w:rPr>
            </w:pPr>
          </w:p>
        </w:tc>
      </w:tr>
      <w:tr w:rsidR="00110B6D" w:rsidRPr="00C85338" w14:paraId="2DFF237F" w14:textId="77777777" w:rsidTr="00251B1B">
        <w:tc>
          <w:tcPr>
            <w:tcW w:w="9040" w:type="dxa"/>
            <w:gridSpan w:val="5"/>
            <w:shd w:val="clear" w:color="auto" w:fill="D9D9D9" w:themeFill="background1" w:themeFillShade="D9"/>
          </w:tcPr>
          <w:p w14:paraId="0F7C48BD" w14:textId="75427E28" w:rsidR="00110B6D" w:rsidRPr="00C85338" w:rsidRDefault="00110B6D" w:rsidP="00110B6D">
            <w:pPr>
              <w:rPr>
                <w:rFonts w:ascii="Arial" w:hAnsi="Arial" w:cs="Arial"/>
                <w:bCs/>
              </w:rPr>
            </w:pPr>
            <w:r w:rsidRPr="00C85338">
              <w:rPr>
                <w:rFonts w:ascii="Arial" w:hAnsi="Arial" w:cs="Arial"/>
                <w:bCs/>
              </w:rPr>
              <w:t>Explanation of activities provided</w:t>
            </w:r>
          </w:p>
        </w:tc>
      </w:tr>
      <w:tr w:rsidR="00C448EE" w:rsidRPr="00C85338" w14:paraId="34A3F77E" w14:textId="77777777" w:rsidTr="00251B1B">
        <w:trPr>
          <w:trHeight w:val="259"/>
        </w:trPr>
        <w:tc>
          <w:tcPr>
            <w:tcW w:w="9040" w:type="dxa"/>
            <w:gridSpan w:val="5"/>
            <w:shd w:val="clear" w:color="auto" w:fill="auto"/>
          </w:tcPr>
          <w:p w14:paraId="6D6AC8BD" w14:textId="77777777" w:rsidR="00C448EE" w:rsidRPr="00C85338" w:rsidRDefault="00C448EE" w:rsidP="003F4942">
            <w:pPr>
              <w:rPr>
                <w:rFonts w:ascii="Arial" w:hAnsi="Arial" w:cs="Arial"/>
                <w:bCs/>
              </w:rPr>
            </w:pPr>
            <w:bookmarkStart w:id="4" w:name="_Hlk86926390"/>
            <w:r w:rsidRPr="00C85338">
              <w:rPr>
                <w:rFonts w:ascii="Arial" w:hAnsi="Arial" w:cs="Arial"/>
                <w:bCs/>
                <w:i/>
                <w:iCs/>
              </w:rPr>
              <w:t>Select all that apply:</w:t>
            </w:r>
          </w:p>
        </w:tc>
      </w:tr>
      <w:tr w:rsidR="00F615EA" w:rsidRPr="00C85338" w14:paraId="61A78492" w14:textId="77777777" w:rsidTr="008058A8">
        <w:trPr>
          <w:trHeight w:val="192"/>
        </w:trPr>
        <w:tc>
          <w:tcPr>
            <w:tcW w:w="7225" w:type="dxa"/>
            <w:gridSpan w:val="3"/>
            <w:shd w:val="clear" w:color="auto" w:fill="auto"/>
          </w:tcPr>
          <w:p w14:paraId="115A67EE" w14:textId="77777777" w:rsidR="00F615EA" w:rsidRPr="00C85338" w:rsidRDefault="00F615EA" w:rsidP="00F615EA">
            <w:pPr>
              <w:spacing w:before="60" w:after="60"/>
              <w:rPr>
                <w:rFonts w:ascii="Arial" w:hAnsi="Arial" w:cs="Arial"/>
                <w:bCs/>
              </w:rPr>
            </w:pPr>
            <w:r w:rsidRPr="00C85338">
              <w:rPr>
                <w:rFonts w:ascii="Arial" w:hAnsi="Arial" w:cs="Arial"/>
                <w:b/>
                <w:bCs/>
              </w:rPr>
              <w:t>Direct</w:t>
            </w:r>
            <w:r w:rsidRPr="00C85338">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5451D00E" w14:textId="28DF1B9D" w:rsidR="00F615EA" w:rsidRPr="00C85338" w:rsidRDefault="00F615EA" w:rsidP="00F615EA">
            <w:pPr>
              <w:jc w:val="center"/>
              <w:rPr>
                <w:rFonts w:ascii="Arial" w:hAnsi="Arial" w:cs="Arial"/>
                <w:bCs/>
              </w:rPr>
            </w:pPr>
            <w:r w:rsidRPr="00BA1D3A">
              <w:rPr>
                <w:rFonts w:ascii="Arial" w:hAnsi="Arial" w:cs="Arial"/>
                <w:bCs/>
              </w:rPr>
              <w:t>Yes</w:t>
            </w:r>
            <w:sdt>
              <w:sdtPr>
                <w:rPr>
                  <w:rFonts w:ascii="Arial" w:hAnsi="Arial" w:cs="Arial"/>
                  <w:bCs/>
                </w:rPr>
                <w:id w:val="141621791"/>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r w:rsidRPr="00BA1D3A">
              <w:rPr>
                <w:rFonts w:ascii="Arial" w:hAnsi="Arial" w:cs="Arial"/>
                <w:bCs/>
              </w:rPr>
              <w:t>/No</w:t>
            </w:r>
            <w:sdt>
              <w:sdtPr>
                <w:rPr>
                  <w:rFonts w:ascii="Arial" w:hAnsi="Arial" w:cs="Arial"/>
                  <w:bCs/>
                </w:rPr>
                <w:id w:val="-624234526"/>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p>
        </w:tc>
      </w:tr>
      <w:tr w:rsidR="00F615EA" w:rsidRPr="00C85338" w14:paraId="6AA1D6C3" w14:textId="77777777" w:rsidTr="008058A8">
        <w:trPr>
          <w:trHeight w:val="192"/>
        </w:trPr>
        <w:tc>
          <w:tcPr>
            <w:tcW w:w="7225" w:type="dxa"/>
            <w:gridSpan w:val="3"/>
            <w:shd w:val="clear" w:color="auto" w:fill="auto"/>
          </w:tcPr>
          <w:p w14:paraId="7295CCEC"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Wholesale - </w:t>
            </w:r>
            <w:r w:rsidRPr="00C85338">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77E36B8C" w14:textId="5C4D36A4" w:rsidR="00F615EA" w:rsidRPr="00C85338" w:rsidRDefault="00F615EA" w:rsidP="00F615EA">
            <w:pPr>
              <w:jc w:val="center"/>
              <w:rPr>
                <w:rFonts w:ascii="Arial" w:hAnsi="Arial" w:cs="Arial"/>
                <w:bCs/>
                <w:i/>
                <w:iCs/>
              </w:rPr>
            </w:pPr>
            <w:r w:rsidRPr="00BA1D3A">
              <w:rPr>
                <w:rFonts w:ascii="Arial" w:hAnsi="Arial" w:cs="Arial"/>
                <w:bCs/>
              </w:rPr>
              <w:t>Yes</w:t>
            </w:r>
            <w:sdt>
              <w:sdtPr>
                <w:rPr>
                  <w:rFonts w:ascii="Arial" w:hAnsi="Arial" w:cs="Arial"/>
                  <w:bCs/>
                </w:rPr>
                <w:id w:val="-1687132045"/>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r w:rsidRPr="00BA1D3A">
              <w:rPr>
                <w:rFonts w:ascii="Arial" w:hAnsi="Arial" w:cs="Arial"/>
                <w:bCs/>
              </w:rPr>
              <w:t>/No</w:t>
            </w:r>
            <w:sdt>
              <w:sdtPr>
                <w:rPr>
                  <w:rFonts w:ascii="Arial" w:hAnsi="Arial" w:cs="Arial"/>
                  <w:bCs/>
                </w:rPr>
                <w:id w:val="1399719292"/>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p>
        </w:tc>
      </w:tr>
      <w:tr w:rsidR="00F615EA" w:rsidRPr="00C85338" w14:paraId="360B9EE2" w14:textId="77777777" w:rsidTr="008058A8">
        <w:trPr>
          <w:trHeight w:val="192"/>
        </w:trPr>
        <w:tc>
          <w:tcPr>
            <w:tcW w:w="7225" w:type="dxa"/>
            <w:gridSpan w:val="3"/>
            <w:shd w:val="clear" w:color="auto" w:fill="auto"/>
          </w:tcPr>
          <w:p w14:paraId="5DB8EF40"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Advised </w:t>
            </w:r>
            <w:r w:rsidRPr="00C85338">
              <w:rPr>
                <w:rFonts w:ascii="Arial" w:hAnsi="Arial" w:cs="Arial"/>
                <w:bCs/>
              </w:rPr>
              <w:t>– the product is sold on an advised basis</w:t>
            </w:r>
          </w:p>
        </w:tc>
        <w:tc>
          <w:tcPr>
            <w:tcW w:w="1815" w:type="dxa"/>
            <w:gridSpan w:val="2"/>
            <w:shd w:val="clear" w:color="auto" w:fill="auto"/>
          </w:tcPr>
          <w:p w14:paraId="1ABF401F" w14:textId="45636158" w:rsidR="00F615EA" w:rsidRPr="00C85338" w:rsidRDefault="00F615EA" w:rsidP="00F615EA">
            <w:pPr>
              <w:jc w:val="center"/>
              <w:rPr>
                <w:rFonts w:ascii="Arial" w:hAnsi="Arial" w:cs="Arial"/>
                <w:bCs/>
                <w:i/>
                <w:iCs/>
              </w:rPr>
            </w:pPr>
            <w:r w:rsidRPr="00BA1D3A">
              <w:rPr>
                <w:rFonts w:ascii="Arial" w:hAnsi="Arial" w:cs="Arial"/>
                <w:bCs/>
              </w:rPr>
              <w:t>Yes</w:t>
            </w:r>
            <w:sdt>
              <w:sdtPr>
                <w:rPr>
                  <w:rFonts w:ascii="Arial" w:hAnsi="Arial" w:cs="Arial"/>
                  <w:bCs/>
                </w:rPr>
                <w:id w:val="-1832825359"/>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r w:rsidRPr="00BA1D3A">
              <w:rPr>
                <w:rFonts w:ascii="Arial" w:hAnsi="Arial" w:cs="Arial"/>
                <w:bCs/>
              </w:rPr>
              <w:t>/No</w:t>
            </w:r>
            <w:sdt>
              <w:sdtPr>
                <w:rPr>
                  <w:rFonts w:ascii="Arial" w:hAnsi="Arial" w:cs="Arial"/>
                  <w:bCs/>
                </w:rPr>
                <w:id w:val="1905338079"/>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p>
        </w:tc>
      </w:tr>
      <w:tr w:rsidR="00F615EA" w:rsidRPr="00C85338" w14:paraId="41F38FFE" w14:textId="77777777" w:rsidTr="008058A8">
        <w:trPr>
          <w:trHeight w:val="192"/>
        </w:trPr>
        <w:tc>
          <w:tcPr>
            <w:tcW w:w="7225" w:type="dxa"/>
            <w:gridSpan w:val="3"/>
            <w:shd w:val="clear" w:color="auto" w:fill="auto"/>
          </w:tcPr>
          <w:p w14:paraId="76DB11B9"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Non-Advised </w:t>
            </w:r>
            <w:r w:rsidRPr="00C85338">
              <w:rPr>
                <w:rFonts w:ascii="Arial" w:hAnsi="Arial" w:cs="Arial"/>
                <w:bCs/>
              </w:rPr>
              <w:t>– the product is sold on a non-advised basis</w:t>
            </w:r>
          </w:p>
        </w:tc>
        <w:tc>
          <w:tcPr>
            <w:tcW w:w="1815" w:type="dxa"/>
            <w:gridSpan w:val="2"/>
            <w:shd w:val="clear" w:color="auto" w:fill="auto"/>
          </w:tcPr>
          <w:p w14:paraId="4D43ED4D" w14:textId="5B6677B3" w:rsidR="00F615EA" w:rsidRPr="00C85338" w:rsidRDefault="00F615EA" w:rsidP="00F615EA">
            <w:pPr>
              <w:jc w:val="center"/>
              <w:rPr>
                <w:rFonts w:ascii="Arial" w:hAnsi="Arial" w:cs="Arial"/>
                <w:bCs/>
                <w:i/>
                <w:iCs/>
              </w:rPr>
            </w:pPr>
            <w:r w:rsidRPr="00BA1D3A">
              <w:rPr>
                <w:rFonts w:ascii="Arial" w:hAnsi="Arial" w:cs="Arial"/>
                <w:bCs/>
              </w:rPr>
              <w:t>Yes</w:t>
            </w:r>
            <w:sdt>
              <w:sdtPr>
                <w:rPr>
                  <w:rFonts w:ascii="Arial" w:hAnsi="Arial" w:cs="Arial"/>
                  <w:bCs/>
                </w:rPr>
                <w:id w:val="378513234"/>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r w:rsidRPr="00BA1D3A">
              <w:rPr>
                <w:rFonts w:ascii="Arial" w:hAnsi="Arial" w:cs="Arial"/>
                <w:bCs/>
              </w:rPr>
              <w:t>/No</w:t>
            </w:r>
            <w:sdt>
              <w:sdtPr>
                <w:rPr>
                  <w:rFonts w:ascii="Arial" w:hAnsi="Arial" w:cs="Arial"/>
                  <w:bCs/>
                </w:rPr>
                <w:id w:val="1494453124"/>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p>
        </w:tc>
      </w:tr>
      <w:tr w:rsidR="00F615EA" w:rsidRPr="00C85338" w14:paraId="45315F92" w14:textId="77777777" w:rsidTr="008058A8">
        <w:trPr>
          <w:trHeight w:val="192"/>
        </w:trPr>
        <w:tc>
          <w:tcPr>
            <w:tcW w:w="7225" w:type="dxa"/>
            <w:gridSpan w:val="3"/>
            <w:shd w:val="clear" w:color="auto" w:fill="auto"/>
          </w:tcPr>
          <w:p w14:paraId="37E7E821"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Claims – </w:t>
            </w:r>
            <w:r w:rsidRPr="00C85338">
              <w:rPr>
                <w:rFonts w:ascii="Arial" w:hAnsi="Arial" w:cs="Arial"/>
                <w:bCs/>
              </w:rPr>
              <w:t>the broker provides claims first notification of loss</w:t>
            </w:r>
          </w:p>
        </w:tc>
        <w:tc>
          <w:tcPr>
            <w:tcW w:w="1815" w:type="dxa"/>
            <w:gridSpan w:val="2"/>
            <w:shd w:val="clear" w:color="auto" w:fill="auto"/>
          </w:tcPr>
          <w:p w14:paraId="56C10032" w14:textId="777F10B0" w:rsidR="00F615EA" w:rsidRPr="00C85338" w:rsidRDefault="00F615EA" w:rsidP="00F615EA">
            <w:pPr>
              <w:jc w:val="center"/>
              <w:rPr>
                <w:rFonts w:ascii="Arial" w:hAnsi="Arial" w:cs="Arial"/>
                <w:bCs/>
                <w:i/>
                <w:iCs/>
              </w:rPr>
            </w:pPr>
            <w:r w:rsidRPr="00BA1D3A">
              <w:rPr>
                <w:rFonts w:ascii="Arial" w:hAnsi="Arial" w:cs="Arial"/>
                <w:bCs/>
              </w:rPr>
              <w:t>Yes</w:t>
            </w:r>
            <w:sdt>
              <w:sdtPr>
                <w:rPr>
                  <w:rFonts w:ascii="Arial" w:hAnsi="Arial" w:cs="Arial"/>
                  <w:bCs/>
                </w:rPr>
                <w:id w:val="572706736"/>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r w:rsidRPr="00BA1D3A">
              <w:rPr>
                <w:rFonts w:ascii="Arial" w:hAnsi="Arial" w:cs="Arial"/>
                <w:bCs/>
              </w:rPr>
              <w:t>/No</w:t>
            </w:r>
            <w:sdt>
              <w:sdtPr>
                <w:rPr>
                  <w:rFonts w:ascii="Arial" w:hAnsi="Arial" w:cs="Arial"/>
                  <w:bCs/>
                </w:rPr>
                <w:id w:val="-14621738"/>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p>
        </w:tc>
      </w:tr>
      <w:tr w:rsidR="00F615EA" w:rsidRPr="00C85338" w14:paraId="1ED3601A" w14:textId="77777777" w:rsidTr="008058A8">
        <w:trPr>
          <w:trHeight w:val="192"/>
        </w:trPr>
        <w:tc>
          <w:tcPr>
            <w:tcW w:w="7225" w:type="dxa"/>
            <w:gridSpan w:val="3"/>
            <w:shd w:val="clear" w:color="auto" w:fill="auto"/>
          </w:tcPr>
          <w:p w14:paraId="7EE9F320" w14:textId="77777777" w:rsidR="00F615EA" w:rsidRPr="00C85338" w:rsidRDefault="00F615EA" w:rsidP="00F615EA">
            <w:pPr>
              <w:rPr>
                <w:rFonts w:ascii="Arial" w:hAnsi="Arial" w:cs="Arial"/>
                <w:bCs/>
              </w:rPr>
            </w:pPr>
            <w:r w:rsidRPr="00C85338">
              <w:rPr>
                <w:rFonts w:ascii="Arial" w:hAnsi="Arial" w:cs="Arial"/>
                <w:b/>
              </w:rPr>
              <w:t xml:space="preserve">Other </w:t>
            </w:r>
            <w:r w:rsidRPr="00C85338">
              <w:rPr>
                <w:rFonts w:ascii="Arial" w:hAnsi="Arial" w:cs="Arial"/>
                <w:bCs/>
              </w:rPr>
              <w:t>– please describe</w:t>
            </w:r>
          </w:p>
          <w:p w14:paraId="122C42FA" w14:textId="7537F61F" w:rsidR="00F615EA" w:rsidRPr="00C85338" w:rsidRDefault="00F615EA" w:rsidP="00F615EA">
            <w:pPr>
              <w:rPr>
                <w:rFonts w:ascii="Arial" w:hAnsi="Arial" w:cs="Arial"/>
                <w:bCs/>
              </w:rPr>
            </w:pPr>
          </w:p>
        </w:tc>
        <w:tc>
          <w:tcPr>
            <w:tcW w:w="1815" w:type="dxa"/>
            <w:gridSpan w:val="2"/>
            <w:shd w:val="clear" w:color="auto" w:fill="auto"/>
          </w:tcPr>
          <w:p w14:paraId="4712299E" w14:textId="0BB6F095" w:rsidR="00F615EA" w:rsidRPr="00C85338" w:rsidRDefault="00F615EA" w:rsidP="00F615EA">
            <w:pPr>
              <w:jc w:val="center"/>
              <w:rPr>
                <w:rFonts w:ascii="Arial" w:hAnsi="Arial" w:cs="Arial"/>
                <w:bCs/>
              </w:rPr>
            </w:pPr>
            <w:r w:rsidRPr="00BA1D3A">
              <w:rPr>
                <w:rFonts w:ascii="Arial" w:hAnsi="Arial" w:cs="Arial"/>
                <w:bCs/>
              </w:rPr>
              <w:t>Yes</w:t>
            </w:r>
            <w:sdt>
              <w:sdtPr>
                <w:rPr>
                  <w:rFonts w:ascii="Arial" w:hAnsi="Arial" w:cs="Arial"/>
                  <w:bCs/>
                </w:rPr>
                <w:id w:val="-995411007"/>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r w:rsidRPr="00BA1D3A">
              <w:rPr>
                <w:rFonts w:ascii="Arial" w:hAnsi="Arial" w:cs="Arial"/>
                <w:bCs/>
              </w:rPr>
              <w:t>/No</w:t>
            </w:r>
            <w:sdt>
              <w:sdtPr>
                <w:rPr>
                  <w:rFonts w:ascii="Arial" w:hAnsi="Arial" w:cs="Arial"/>
                  <w:bCs/>
                </w:rPr>
                <w:id w:val="-1518306880"/>
                <w14:checkbox>
                  <w14:checked w14:val="0"/>
                  <w14:checkedState w14:val="2612" w14:font="MS Gothic"/>
                  <w14:uncheckedState w14:val="2610" w14:font="MS Gothic"/>
                </w14:checkbox>
              </w:sdtPr>
              <w:sdtEndPr/>
              <w:sdtContent>
                <w:r w:rsidRPr="00BA1D3A">
                  <w:rPr>
                    <w:rFonts w:ascii="Segoe UI Symbol" w:eastAsia="MS Gothic" w:hAnsi="Segoe UI Symbol" w:cs="Segoe UI Symbol"/>
                    <w:bCs/>
                  </w:rPr>
                  <w:t>☐</w:t>
                </w:r>
              </w:sdtContent>
            </w:sdt>
          </w:p>
        </w:tc>
      </w:tr>
      <w:bookmarkEnd w:id="4"/>
      <w:tr w:rsidR="00110B6D" w:rsidRPr="00C85338" w14:paraId="7FD016AF" w14:textId="77777777" w:rsidTr="00251B1B">
        <w:tc>
          <w:tcPr>
            <w:tcW w:w="9040" w:type="dxa"/>
            <w:gridSpan w:val="5"/>
            <w:shd w:val="clear" w:color="auto" w:fill="D9D9D9" w:themeFill="background1" w:themeFillShade="D9"/>
          </w:tcPr>
          <w:p w14:paraId="5B6654CD" w14:textId="12EEC5EF" w:rsidR="00110B6D" w:rsidRPr="00C85338" w:rsidRDefault="00110B6D" w:rsidP="00110B6D">
            <w:pPr>
              <w:rPr>
                <w:rFonts w:ascii="Arial" w:hAnsi="Arial" w:cs="Arial"/>
                <w:bCs/>
              </w:rPr>
            </w:pPr>
            <w:r w:rsidRPr="00C85338">
              <w:rPr>
                <w:rFonts w:ascii="Arial" w:hAnsi="Arial" w:cs="Arial"/>
              </w:rPr>
              <w:t>Information on any ancillary products/activities sold alongside the product which may affect the product’s value.</w:t>
            </w:r>
          </w:p>
        </w:tc>
      </w:tr>
      <w:tr w:rsidR="00F956FB" w:rsidRPr="00C85338" w14:paraId="11DD73CC" w14:textId="77777777" w:rsidTr="00251B1B">
        <w:trPr>
          <w:trHeight w:val="299"/>
        </w:trPr>
        <w:tc>
          <w:tcPr>
            <w:tcW w:w="9040" w:type="dxa"/>
            <w:gridSpan w:val="5"/>
            <w:shd w:val="clear" w:color="auto" w:fill="auto"/>
          </w:tcPr>
          <w:p w14:paraId="69E1AE02" w14:textId="77777777" w:rsidR="00F956FB" w:rsidRPr="00C85338" w:rsidRDefault="00F956FB" w:rsidP="003F4942">
            <w:pPr>
              <w:rPr>
                <w:rFonts w:ascii="Arial" w:hAnsi="Arial" w:cs="Arial"/>
              </w:rPr>
            </w:pPr>
            <w:r w:rsidRPr="00C85338">
              <w:rPr>
                <w:rFonts w:ascii="Arial" w:hAnsi="Arial" w:cs="Arial"/>
                <w:i/>
                <w:iCs/>
              </w:rPr>
              <w:t>Select all that apply:</w:t>
            </w:r>
          </w:p>
        </w:tc>
      </w:tr>
      <w:tr w:rsidR="00F615EA" w:rsidRPr="00C85338" w14:paraId="35BD715E" w14:textId="77777777" w:rsidTr="00251B1B">
        <w:trPr>
          <w:trHeight w:val="77"/>
        </w:trPr>
        <w:tc>
          <w:tcPr>
            <w:tcW w:w="7225" w:type="dxa"/>
            <w:gridSpan w:val="3"/>
          </w:tcPr>
          <w:p w14:paraId="77B01041" w14:textId="77777777" w:rsidR="00F615EA" w:rsidRPr="00C85338" w:rsidRDefault="00F615EA" w:rsidP="00F615EA">
            <w:pPr>
              <w:rPr>
                <w:rFonts w:ascii="Arial" w:hAnsi="Arial" w:cs="Arial"/>
              </w:rPr>
            </w:pPr>
            <w:r w:rsidRPr="00C85338">
              <w:rPr>
                <w:rFonts w:ascii="Arial" w:hAnsi="Arial" w:cs="Arial"/>
              </w:rPr>
              <w:t>Legal expenses</w:t>
            </w:r>
          </w:p>
        </w:tc>
        <w:tc>
          <w:tcPr>
            <w:tcW w:w="1815" w:type="dxa"/>
            <w:gridSpan w:val="2"/>
            <w:shd w:val="clear" w:color="auto" w:fill="auto"/>
          </w:tcPr>
          <w:p w14:paraId="386C81D4" w14:textId="362419A1" w:rsidR="00F615EA" w:rsidRPr="00C85338" w:rsidRDefault="00F615EA" w:rsidP="00F615EA">
            <w:pPr>
              <w:jc w:val="center"/>
              <w:rPr>
                <w:rFonts w:ascii="Arial" w:hAnsi="Arial" w:cs="Arial"/>
              </w:rPr>
            </w:pPr>
            <w:r w:rsidRPr="00F30211">
              <w:rPr>
                <w:rFonts w:ascii="Arial" w:hAnsi="Arial" w:cs="Arial"/>
                <w:bCs/>
              </w:rPr>
              <w:t>Yes</w:t>
            </w:r>
            <w:sdt>
              <w:sdtPr>
                <w:rPr>
                  <w:rFonts w:ascii="Arial" w:hAnsi="Arial" w:cs="Arial"/>
                  <w:bCs/>
                </w:rPr>
                <w:id w:val="-584759452"/>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r w:rsidRPr="00F30211">
              <w:rPr>
                <w:rFonts w:ascii="Arial" w:hAnsi="Arial" w:cs="Arial"/>
                <w:bCs/>
              </w:rPr>
              <w:t>/No</w:t>
            </w:r>
            <w:sdt>
              <w:sdtPr>
                <w:rPr>
                  <w:rFonts w:ascii="Arial" w:hAnsi="Arial" w:cs="Arial"/>
                  <w:bCs/>
                </w:rPr>
                <w:id w:val="615729278"/>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p>
        </w:tc>
      </w:tr>
      <w:tr w:rsidR="00F615EA" w:rsidRPr="00C85338" w14:paraId="7768E27D" w14:textId="77777777" w:rsidTr="00251B1B">
        <w:trPr>
          <w:trHeight w:val="77"/>
        </w:trPr>
        <w:tc>
          <w:tcPr>
            <w:tcW w:w="7225" w:type="dxa"/>
            <w:gridSpan w:val="3"/>
          </w:tcPr>
          <w:p w14:paraId="3FB2E456" w14:textId="77777777" w:rsidR="00F615EA" w:rsidRPr="00C85338" w:rsidRDefault="00F615EA" w:rsidP="00F615EA">
            <w:pPr>
              <w:rPr>
                <w:rFonts w:ascii="Arial" w:hAnsi="Arial" w:cs="Arial"/>
              </w:rPr>
            </w:pPr>
            <w:r w:rsidRPr="00C85338">
              <w:rPr>
                <w:rFonts w:ascii="Arial" w:hAnsi="Arial" w:cs="Arial"/>
              </w:rPr>
              <w:t>Gap cover</w:t>
            </w:r>
          </w:p>
        </w:tc>
        <w:tc>
          <w:tcPr>
            <w:tcW w:w="1815" w:type="dxa"/>
            <w:gridSpan w:val="2"/>
            <w:shd w:val="clear" w:color="auto" w:fill="auto"/>
          </w:tcPr>
          <w:p w14:paraId="4CEE9221" w14:textId="06F29F6D" w:rsidR="00F615EA" w:rsidRPr="00C85338" w:rsidRDefault="00F615EA" w:rsidP="00F615EA">
            <w:pPr>
              <w:jc w:val="center"/>
              <w:rPr>
                <w:rFonts w:ascii="Arial" w:hAnsi="Arial" w:cs="Arial"/>
              </w:rPr>
            </w:pPr>
            <w:r w:rsidRPr="00F30211">
              <w:rPr>
                <w:rFonts w:ascii="Arial" w:hAnsi="Arial" w:cs="Arial"/>
                <w:bCs/>
              </w:rPr>
              <w:t>Yes</w:t>
            </w:r>
            <w:sdt>
              <w:sdtPr>
                <w:rPr>
                  <w:rFonts w:ascii="Arial" w:hAnsi="Arial" w:cs="Arial"/>
                  <w:bCs/>
                </w:rPr>
                <w:id w:val="-2130000595"/>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r w:rsidRPr="00F30211">
              <w:rPr>
                <w:rFonts w:ascii="Arial" w:hAnsi="Arial" w:cs="Arial"/>
                <w:bCs/>
              </w:rPr>
              <w:t>/No</w:t>
            </w:r>
            <w:sdt>
              <w:sdtPr>
                <w:rPr>
                  <w:rFonts w:ascii="Arial" w:hAnsi="Arial" w:cs="Arial"/>
                  <w:bCs/>
                </w:rPr>
                <w:id w:val="-1100862853"/>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p>
        </w:tc>
      </w:tr>
      <w:tr w:rsidR="00F615EA" w:rsidRPr="00C85338" w14:paraId="6D66DAE0" w14:textId="77777777" w:rsidTr="00251B1B">
        <w:trPr>
          <w:trHeight w:val="77"/>
        </w:trPr>
        <w:tc>
          <w:tcPr>
            <w:tcW w:w="7225" w:type="dxa"/>
            <w:gridSpan w:val="3"/>
          </w:tcPr>
          <w:p w14:paraId="0DC5C1D6" w14:textId="77777777" w:rsidR="00F615EA" w:rsidRPr="00C85338" w:rsidRDefault="00F615EA" w:rsidP="00F615EA">
            <w:pPr>
              <w:rPr>
                <w:rFonts w:ascii="Arial" w:hAnsi="Arial" w:cs="Arial"/>
              </w:rPr>
            </w:pPr>
            <w:r w:rsidRPr="00C85338">
              <w:rPr>
                <w:rFonts w:ascii="Arial" w:hAnsi="Arial" w:cs="Arial"/>
              </w:rPr>
              <w:t>Key cover</w:t>
            </w:r>
          </w:p>
        </w:tc>
        <w:tc>
          <w:tcPr>
            <w:tcW w:w="1815" w:type="dxa"/>
            <w:gridSpan w:val="2"/>
            <w:shd w:val="clear" w:color="auto" w:fill="auto"/>
          </w:tcPr>
          <w:p w14:paraId="76A9DBEC" w14:textId="3368BE8C" w:rsidR="00F615EA" w:rsidRPr="00C85338" w:rsidRDefault="00F615EA" w:rsidP="00F615EA">
            <w:pPr>
              <w:jc w:val="center"/>
              <w:rPr>
                <w:rFonts w:ascii="Arial" w:hAnsi="Arial" w:cs="Arial"/>
              </w:rPr>
            </w:pPr>
            <w:r w:rsidRPr="00F30211">
              <w:rPr>
                <w:rFonts w:ascii="Arial" w:hAnsi="Arial" w:cs="Arial"/>
                <w:bCs/>
              </w:rPr>
              <w:t>Yes</w:t>
            </w:r>
            <w:sdt>
              <w:sdtPr>
                <w:rPr>
                  <w:rFonts w:ascii="Arial" w:hAnsi="Arial" w:cs="Arial"/>
                  <w:bCs/>
                </w:rPr>
                <w:id w:val="-213204205"/>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r w:rsidRPr="00F30211">
              <w:rPr>
                <w:rFonts w:ascii="Arial" w:hAnsi="Arial" w:cs="Arial"/>
                <w:bCs/>
              </w:rPr>
              <w:t>/No</w:t>
            </w:r>
            <w:sdt>
              <w:sdtPr>
                <w:rPr>
                  <w:rFonts w:ascii="Arial" w:hAnsi="Arial" w:cs="Arial"/>
                  <w:bCs/>
                </w:rPr>
                <w:id w:val="211545510"/>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p>
        </w:tc>
      </w:tr>
      <w:tr w:rsidR="00F615EA" w:rsidRPr="00C85338" w14:paraId="2DD38F13" w14:textId="77777777" w:rsidTr="00251B1B">
        <w:trPr>
          <w:trHeight w:val="77"/>
        </w:trPr>
        <w:tc>
          <w:tcPr>
            <w:tcW w:w="7225" w:type="dxa"/>
            <w:gridSpan w:val="3"/>
          </w:tcPr>
          <w:p w14:paraId="1DE7C42E" w14:textId="77777777" w:rsidR="00F615EA" w:rsidRPr="00C85338" w:rsidRDefault="00F615EA" w:rsidP="00F615EA">
            <w:pPr>
              <w:rPr>
                <w:rFonts w:ascii="Arial" w:hAnsi="Arial" w:cs="Arial"/>
              </w:rPr>
            </w:pPr>
            <w:r w:rsidRPr="00C85338">
              <w:rPr>
                <w:rFonts w:ascii="Arial" w:hAnsi="Arial" w:cs="Arial"/>
              </w:rPr>
              <w:t>Emergency home cover</w:t>
            </w:r>
          </w:p>
        </w:tc>
        <w:tc>
          <w:tcPr>
            <w:tcW w:w="1815" w:type="dxa"/>
            <w:gridSpan w:val="2"/>
            <w:shd w:val="clear" w:color="auto" w:fill="auto"/>
          </w:tcPr>
          <w:p w14:paraId="5F5DD57A" w14:textId="3D4973A7" w:rsidR="00F615EA" w:rsidRPr="00C85338" w:rsidRDefault="00F615EA" w:rsidP="00F615EA">
            <w:pPr>
              <w:jc w:val="center"/>
              <w:rPr>
                <w:rFonts w:ascii="Arial" w:hAnsi="Arial" w:cs="Arial"/>
              </w:rPr>
            </w:pPr>
            <w:r w:rsidRPr="00F30211">
              <w:rPr>
                <w:rFonts w:ascii="Arial" w:hAnsi="Arial" w:cs="Arial"/>
                <w:bCs/>
              </w:rPr>
              <w:t>Yes</w:t>
            </w:r>
            <w:sdt>
              <w:sdtPr>
                <w:rPr>
                  <w:rFonts w:ascii="Arial" w:hAnsi="Arial" w:cs="Arial"/>
                  <w:bCs/>
                </w:rPr>
                <w:id w:val="-600649216"/>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r w:rsidRPr="00F30211">
              <w:rPr>
                <w:rFonts w:ascii="Arial" w:hAnsi="Arial" w:cs="Arial"/>
                <w:bCs/>
              </w:rPr>
              <w:t>/No</w:t>
            </w:r>
            <w:sdt>
              <w:sdtPr>
                <w:rPr>
                  <w:rFonts w:ascii="Arial" w:hAnsi="Arial" w:cs="Arial"/>
                  <w:bCs/>
                </w:rPr>
                <w:id w:val="-1364825716"/>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p>
        </w:tc>
      </w:tr>
      <w:tr w:rsidR="00F615EA" w:rsidRPr="00C85338" w14:paraId="0CF7A3A5" w14:textId="77777777" w:rsidTr="00251B1B">
        <w:trPr>
          <w:trHeight w:val="77"/>
        </w:trPr>
        <w:tc>
          <w:tcPr>
            <w:tcW w:w="7225" w:type="dxa"/>
            <w:gridSpan w:val="3"/>
          </w:tcPr>
          <w:p w14:paraId="28249901" w14:textId="77777777" w:rsidR="00F615EA" w:rsidRPr="00C85338" w:rsidRDefault="00F615EA" w:rsidP="00F615EA">
            <w:pPr>
              <w:rPr>
                <w:rFonts w:ascii="Arial" w:hAnsi="Arial" w:cs="Arial"/>
              </w:rPr>
            </w:pPr>
            <w:r w:rsidRPr="00C85338">
              <w:rPr>
                <w:rFonts w:ascii="Arial" w:hAnsi="Arial" w:cs="Arial"/>
              </w:rPr>
              <w:t>Loss recovery (pays for a loss assessor to act on insureds behalf)</w:t>
            </w:r>
          </w:p>
        </w:tc>
        <w:tc>
          <w:tcPr>
            <w:tcW w:w="1815" w:type="dxa"/>
            <w:gridSpan w:val="2"/>
            <w:shd w:val="clear" w:color="auto" w:fill="auto"/>
          </w:tcPr>
          <w:p w14:paraId="1F0E91AF" w14:textId="07067296" w:rsidR="00F615EA" w:rsidRPr="00C85338" w:rsidRDefault="00F615EA" w:rsidP="00F615EA">
            <w:pPr>
              <w:jc w:val="center"/>
              <w:rPr>
                <w:rFonts w:ascii="Arial" w:hAnsi="Arial" w:cs="Arial"/>
              </w:rPr>
            </w:pPr>
            <w:r w:rsidRPr="00F30211">
              <w:rPr>
                <w:rFonts w:ascii="Arial" w:hAnsi="Arial" w:cs="Arial"/>
                <w:bCs/>
              </w:rPr>
              <w:t>Yes</w:t>
            </w:r>
            <w:sdt>
              <w:sdtPr>
                <w:rPr>
                  <w:rFonts w:ascii="Arial" w:hAnsi="Arial" w:cs="Arial"/>
                  <w:bCs/>
                </w:rPr>
                <w:id w:val="1927304985"/>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r w:rsidRPr="00F30211">
              <w:rPr>
                <w:rFonts w:ascii="Arial" w:hAnsi="Arial" w:cs="Arial"/>
                <w:bCs/>
              </w:rPr>
              <w:t>/No</w:t>
            </w:r>
            <w:sdt>
              <w:sdtPr>
                <w:rPr>
                  <w:rFonts w:ascii="Arial" w:hAnsi="Arial" w:cs="Arial"/>
                  <w:bCs/>
                </w:rPr>
                <w:id w:val="-1645891866"/>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p>
        </w:tc>
      </w:tr>
      <w:tr w:rsidR="00F615EA" w:rsidRPr="00C85338" w14:paraId="423C7FCF" w14:textId="77777777" w:rsidTr="00251B1B">
        <w:trPr>
          <w:trHeight w:val="77"/>
        </w:trPr>
        <w:tc>
          <w:tcPr>
            <w:tcW w:w="7225" w:type="dxa"/>
            <w:gridSpan w:val="3"/>
          </w:tcPr>
          <w:p w14:paraId="134DA5D8" w14:textId="77777777" w:rsidR="00F615EA" w:rsidRPr="00C85338" w:rsidRDefault="00F615EA" w:rsidP="00F615EA">
            <w:pPr>
              <w:rPr>
                <w:rFonts w:ascii="Arial" w:hAnsi="Arial" w:cs="Arial"/>
              </w:rPr>
            </w:pPr>
            <w:r w:rsidRPr="00C85338">
              <w:rPr>
                <w:rFonts w:ascii="Arial" w:hAnsi="Arial" w:cs="Arial"/>
              </w:rPr>
              <w:t>Breakdown cover</w:t>
            </w:r>
          </w:p>
        </w:tc>
        <w:tc>
          <w:tcPr>
            <w:tcW w:w="1815" w:type="dxa"/>
            <w:gridSpan w:val="2"/>
            <w:shd w:val="clear" w:color="auto" w:fill="auto"/>
          </w:tcPr>
          <w:p w14:paraId="24E00C16" w14:textId="024F5FD2" w:rsidR="00F615EA" w:rsidRPr="00C85338" w:rsidRDefault="00F615EA" w:rsidP="00F615EA">
            <w:pPr>
              <w:jc w:val="center"/>
              <w:rPr>
                <w:rFonts w:ascii="Arial" w:hAnsi="Arial" w:cs="Arial"/>
              </w:rPr>
            </w:pPr>
            <w:r w:rsidRPr="00F30211">
              <w:rPr>
                <w:rFonts w:ascii="Arial" w:hAnsi="Arial" w:cs="Arial"/>
                <w:bCs/>
              </w:rPr>
              <w:t>Yes</w:t>
            </w:r>
            <w:sdt>
              <w:sdtPr>
                <w:rPr>
                  <w:rFonts w:ascii="Arial" w:hAnsi="Arial" w:cs="Arial"/>
                  <w:bCs/>
                </w:rPr>
                <w:id w:val="125211664"/>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r w:rsidRPr="00F30211">
              <w:rPr>
                <w:rFonts w:ascii="Arial" w:hAnsi="Arial" w:cs="Arial"/>
                <w:bCs/>
              </w:rPr>
              <w:t>/No</w:t>
            </w:r>
            <w:sdt>
              <w:sdtPr>
                <w:rPr>
                  <w:rFonts w:ascii="Arial" w:hAnsi="Arial" w:cs="Arial"/>
                  <w:bCs/>
                </w:rPr>
                <w:id w:val="-1931503073"/>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p>
        </w:tc>
      </w:tr>
      <w:tr w:rsidR="00F615EA" w:rsidRPr="00C85338" w14:paraId="0C4CB74A" w14:textId="77777777" w:rsidTr="00251B1B">
        <w:trPr>
          <w:trHeight w:val="77"/>
        </w:trPr>
        <w:tc>
          <w:tcPr>
            <w:tcW w:w="7225" w:type="dxa"/>
            <w:gridSpan w:val="3"/>
          </w:tcPr>
          <w:p w14:paraId="25FFFD8B" w14:textId="77777777" w:rsidR="00F615EA" w:rsidRPr="00C85338" w:rsidRDefault="00F615EA" w:rsidP="00F615EA">
            <w:pPr>
              <w:rPr>
                <w:rFonts w:ascii="Arial" w:hAnsi="Arial" w:cs="Arial"/>
              </w:rPr>
            </w:pPr>
            <w:r w:rsidRPr="00C85338">
              <w:rPr>
                <w:rFonts w:ascii="Arial" w:hAnsi="Arial" w:cs="Arial"/>
              </w:rPr>
              <w:t>Windscreen cover</w:t>
            </w:r>
          </w:p>
        </w:tc>
        <w:tc>
          <w:tcPr>
            <w:tcW w:w="1815" w:type="dxa"/>
            <w:gridSpan w:val="2"/>
            <w:shd w:val="clear" w:color="auto" w:fill="auto"/>
          </w:tcPr>
          <w:p w14:paraId="68AE9310" w14:textId="2ACA7F52" w:rsidR="00F615EA" w:rsidRPr="00C85338" w:rsidRDefault="00F615EA" w:rsidP="00F615EA">
            <w:pPr>
              <w:jc w:val="center"/>
              <w:rPr>
                <w:rFonts w:ascii="Arial" w:hAnsi="Arial" w:cs="Arial"/>
              </w:rPr>
            </w:pPr>
            <w:r w:rsidRPr="00F30211">
              <w:rPr>
                <w:rFonts w:ascii="Arial" w:hAnsi="Arial" w:cs="Arial"/>
                <w:bCs/>
              </w:rPr>
              <w:t>Yes</w:t>
            </w:r>
            <w:sdt>
              <w:sdtPr>
                <w:rPr>
                  <w:rFonts w:ascii="Arial" w:hAnsi="Arial" w:cs="Arial"/>
                  <w:bCs/>
                </w:rPr>
                <w:id w:val="-1595393901"/>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r w:rsidRPr="00F30211">
              <w:rPr>
                <w:rFonts w:ascii="Arial" w:hAnsi="Arial" w:cs="Arial"/>
                <w:bCs/>
              </w:rPr>
              <w:t>/No</w:t>
            </w:r>
            <w:sdt>
              <w:sdtPr>
                <w:rPr>
                  <w:rFonts w:ascii="Arial" w:hAnsi="Arial" w:cs="Arial"/>
                  <w:bCs/>
                </w:rPr>
                <w:id w:val="-1127930854"/>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p>
        </w:tc>
      </w:tr>
      <w:tr w:rsidR="00F615EA" w:rsidRPr="00C85338" w14:paraId="01B181F4" w14:textId="77777777" w:rsidTr="00251B1B">
        <w:trPr>
          <w:trHeight w:val="77"/>
        </w:trPr>
        <w:tc>
          <w:tcPr>
            <w:tcW w:w="7225" w:type="dxa"/>
            <w:gridSpan w:val="3"/>
          </w:tcPr>
          <w:p w14:paraId="762049A0" w14:textId="77777777" w:rsidR="00F615EA" w:rsidRPr="00C85338" w:rsidRDefault="00F615EA" w:rsidP="00F615EA">
            <w:pPr>
              <w:rPr>
                <w:rFonts w:ascii="Arial" w:hAnsi="Arial" w:cs="Arial"/>
              </w:rPr>
            </w:pPr>
            <w:r w:rsidRPr="00C85338">
              <w:rPr>
                <w:rFonts w:ascii="Arial" w:hAnsi="Arial" w:cs="Arial"/>
              </w:rPr>
              <w:t>Courtesy car cover</w:t>
            </w:r>
          </w:p>
        </w:tc>
        <w:tc>
          <w:tcPr>
            <w:tcW w:w="1815" w:type="dxa"/>
            <w:gridSpan w:val="2"/>
            <w:shd w:val="clear" w:color="auto" w:fill="auto"/>
          </w:tcPr>
          <w:p w14:paraId="4FB584B9" w14:textId="097D3716" w:rsidR="00F615EA" w:rsidRPr="00C85338" w:rsidRDefault="00F615EA" w:rsidP="00F615EA">
            <w:pPr>
              <w:jc w:val="center"/>
              <w:rPr>
                <w:rFonts w:ascii="Arial" w:hAnsi="Arial" w:cs="Arial"/>
              </w:rPr>
            </w:pPr>
            <w:r w:rsidRPr="00F30211">
              <w:rPr>
                <w:rFonts w:ascii="Arial" w:hAnsi="Arial" w:cs="Arial"/>
                <w:bCs/>
              </w:rPr>
              <w:t>Yes</w:t>
            </w:r>
            <w:sdt>
              <w:sdtPr>
                <w:rPr>
                  <w:rFonts w:ascii="Arial" w:hAnsi="Arial" w:cs="Arial"/>
                  <w:bCs/>
                </w:rPr>
                <w:id w:val="222487095"/>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r w:rsidRPr="00F30211">
              <w:rPr>
                <w:rFonts w:ascii="Arial" w:hAnsi="Arial" w:cs="Arial"/>
                <w:bCs/>
              </w:rPr>
              <w:t>/No</w:t>
            </w:r>
            <w:sdt>
              <w:sdtPr>
                <w:rPr>
                  <w:rFonts w:ascii="Arial" w:hAnsi="Arial" w:cs="Arial"/>
                  <w:bCs/>
                </w:rPr>
                <w:id w:val="-1097637208"/>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p>
        </w:tc>
      </w:tr>
      <w:tr w:rsidR="00F615EA" w:rsidRPr="00C85338" w14:paraId="0EC5080D" w14:textId="77777777" w:rsidTr="00B13283">
        <w:trPr>
          <w:trHeight w:val="77"/>
        </w:trPr>
        <w:tc>
          <w:tcPr>
            <w:tcW w:w="7225" w:type="dxa"/>
            <w:gridSpan w:val="3"/>
          </w:tcPr>
          <w:p w14:paraId="11D331D4" w14:textId="77777777" w:rsidR="00F615EA" w:rsidRPr="00C85338" w:rsidRDefault="00F615EA" w:rsidP="00F615EA">
            <w:pPr>
              <w:rPr>
                <w:rFonts w:ascii="Arial" w:hAnsi="Arial" w:cs="Arial"/>
              </w:rPr>
            </w:pPr>
            <w:r w:rsidRPr="00C85338">
              <w:rPr>
                <w:rFonts w:ascii="Arial" w:hAnsi="Arial" w:cs="Arial"/>
              </w:rPr>
              <w:t xml:space="preserve">Risk Management services </w:t>
            </w:r>
            <w:proofErr w:type="gramStart"/>
            <w:r w:rsidRPr="00C85338">
              <w:rPr>
                <w:rFonts w:ascii="Arial" w:hAnsi="Arial" w:cs="Arial"/>
              </w:rPr>
              <w:t>e.g.</w:t>
            </w:r>
            <w:proofErr w:type="gramEnd"/>
            <w:r w:rsidRPr="00C85338">
              <w:rPr>
                <w:rFonts w:ascii="Arial" w:hAnsi="Arial" w:cs="Arial"/>
              </w:rPr>
              <w:t xml:space="preserve"> health &amp; safety assessment, consultancy</w:t>
            </w:r>
          </w:p>
        </w:tc>
        <w:tc>
          <w:tcPr>
            <w:tcW w:w="1815" w:type="dxa"/>
            <w:gridSpan w:val="2"/>
            <w:shd w:val="clear" w:color="auto" w:fill="auto"/>
          </w:tcPr>
          <w:p w14:paraId="6E2B50BB" w14:textId="1A786A29" w:rsidR="00F615EA" w:rsidRPr="00C85338" w:rsidRDefault="00F615EA" w:rsidP="00F615EA">
            <w:pPr>
              <w:jc w:val="center"/>
              <w:rPr>
                <w:rFonts w:ascii="Arial" w:hAnsi="Arial" w:cs="Arial"/>
              </w:rPr>
            </w:pPr>
            <w:r w:rsidRPr="00F30211">
              <w:rPr>
                <w:rFonts w:ascii="Arial" w:hAnsi="Arial" w:cs="Arial"/>
                <w:bCs/>
              </w:rPr>
              <w:t>Yes</w:t>
            </w:r>
            <w:sdt>
              <w:sdtPr>
                <w:rPr>
                  <w:rFonts w:ascii="Arial" w:hAnsi="Arial" w:cs="Arial"/>
                  <w:bCs/>
                </w:rPr>
                <w:id w:val="2077155273"/>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r w:rsidRPr="00F30211">
              <w:rPr>
                <w:rFonts w:ascii="Arial" w:hAnsi="Arial" w:cs="Arial"/>
                <w:bCs/>
              </w:rPr>
              <w:t>/No</w:t>
            </w:r>
            <w:sdt>
              <w:sdtPr>
                <w:rPr>
                  <w:rFonts w:ascii="Arial" w:hAnsi="Arial" w:cs="Arial"/>
                  <w:bCs/>
                </w:rPr>
                <w:id w:val="-1855564904"/>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p>
        </w:tc>
      </w:tr>
      <w:tr w:rsidR="00F615EA" w:rsidRPr="00C85338" w14:paraId="7E66860D" w14:textId="77777777" w:rsidTr="00251B1B">
        <w:trPr>
          <w:trHeight w:val="77"/>
        </w:trPr>
        <w:tc>
          <w:tcPr>
            <w:tcW w:w="7225" w:type="dxa"/>
            <w:gridSpan w:val="3"/>
          </w:tcPr>
          <w:p w14:paraId="37D2A6C7" w14:textId="77777777" w:rsidR="00F615EA" w:rsidRPr="00C85338" w:rsidRDefault="00F615EA" w:rsidP="00F615EA">
            <w:pPr>
              <w:rPr>
                <w:rFonts w:ascii="Arial" w:hAnsi="Arial" w:cs="Arial"/>
              </w:rPr>
            </w:pPr>
            <w:r w:rsidRPr="00C85338">
              <w:rPr>
                <w:rFonts w:ascii="Arial" w:hAnsi="Arial" w:cs="Arial"/>
              </w:rPr>
              <w:t>Premium finance (if offered by the same provider)</w:t>
            </w:r>
          </w:p>
        </w:tc>
        <w:tc>
          <w:tcPr>
            <w:tcW w:w="1815" w:type="dxa"/>
            <w:gridSpan w:val="2"/>
            <w:shd w:val="clear" w:color="auto" w:fill="auto"/>
          </w:tcPr>
          <w:p w14:paraId="2754E1C8" w14:textId="64B93C66" w:rsidR="00F615EA" w:rsidRPr="00C85338" w:rsidRDefault="00F615EA" w:rsidP="00F615EA">
            <w:pPr>
              <w:jc w:val="center"/>
              <w:rPr>
                <w:rFonts w:ascii="Arial" w:hAnsi="Arial" w:cs="Arial"/>
              </w:rPr>
            </w:pPr>
            <w:r w:rsidRPr="00F30211">
              <w:rPr>
                <w:rFonts w:ascii="Arial" w:hAnsi="Arial" w:cs="Arial"/>
                <w:bCs/>
              </w:rPr>
              <w:t>Yes</w:t>
            </w:r>
            <w:sdt>
              <w:sdtPr>
                <w:rPr>
                  <w:rFonts w:ascii="Arial" w:hAnsi="Arial" w:cs="Arial"/>
                  <w:bCs/>
                </w:rPr>
                <w:id w:val="31542762"/>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r w:rsidRPr="00F30211">
              <w:rPr>
                <w:rFonts w:ascii="Arial" w:hAnsi="Arial" w:cs="Arial"/>
                <w:bCs/>
              </w:rPr>
              <w:t>/No</w:t>
            </w:r>
            <w:sdt>
              <w:sdtPr>
                <w:rPr>
                  <w:rFonts w:ascii="Arial" w:hAnsi="Arial" w:cs="Arial"/>
                  <w:bCs/>
                </w:rPr>
                <w:id w:val="1563284202"/>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p>
        </w:tc>
      </w:tr>
      <w:tr w:rsidR="00F615EA" w:rsidRPr="00C85338" w14:paraId="0532A831" w14:textId="77777777" w:rsidTr="00B13283">
        <w:trPr>
          <w:trHeight w:val="1074"/>
        </w:trPr>
        <w:tc>
          <w:tcPr>
            <w:tcW w:w="7225" w:type="dxa"/>
            <w:gridSpan w:val="3"/>
          </w:tcPr>
          <w:p w14:paraId="3E319D1B" w14:textId="77777777" w:rsidR="00F615EA" w:rsidRPr="00C85338" w:rsidRDefault="00F615EA" w:rsidP="00F615EA">
            <w:pPr>
              <w:rPr>
                <w:rFonts w:ascii="Arial" w:hAnsi="Arial" w:cs="Arial"/>
              </w:rPr>
            </w:pPr>
            <w:r w:rsidRPr="00C85338">
              <w:rPr>
                <w:rFonts w:ascii="Arial" w:hAnsi="Arial" w:cs="Arial"/>
              </w:rPr>
              <w:t>Other</w:t>
            </w:r>
            <w:r w:rsidRPr="00C85338">
              <w:rPr>
                <w:rFonts w:ascii="Arial" w:hAnsi="Arial" w:cs="Arial"/>
                <w:b/>
                <w:bCs/>
              </w:rPr>
              <w:t xml:space="preserve"> </w:t>
            </w:r>
            <w:r w:rsidRPr="00C85338">
              <w:rPr>
                <w:rFonts w:ascii="Arial" w:hAnsi="Arial" w:cs="Arial"/>
                <w:bCs/>
              </w:rPr>
              <w:t>– please describe</w:t>
            </w:r>
          </w:p>
          <w:p w14:paraId="1064DC5E" w14:textId="77777777" w:rsidR="00F615EA" w:rsidRPr="00C85338" w:rsidRDefault="00F615EA" w:rsidP="00F615EA">
            <w:pPr>
              <w:rPr>
                <w:rFonts w:ascii="Arial" w:hAnsi="Arial" w:cs="Arial"/>
              </w:rPr>
            </w:pPr>
          </w:p>
          <w:p w14:paraId="0866C789" w14:textId="77777777" w:rsidR="00F615EA" w:rsidRPr="00C85338" w:rsidRDefault="00F615EA" w:rsidP="00F615EA">
            <w:pPr>
              <w:rPr>
                <w:rFonts w:ascii="Arial" w:hAnsi="Arial" w:cs="Arial"/>
              </w:rPr>
            </w:pPr>
          </w:p>
          <w:p w14:paraId="6A018DE3" w14:textId="77777777" w:rsidR="00F615EA" w:rsidRPr="00C85338" w:rsidRDefault="00F615EA" w:rsidP="00F615EA">
            <w:pPr>
              <w:rPr>
                <w:rFonts w:ascii="Arial" w:hAnsi="Arial" w:cs="Arial"/>
              </w:rPr>
            </w:pPr>
          </w:p>
        </w:tc>
        <w:tc>
          <w:tcPr>
            <w:tcW w:w="1815" w:type="dxa"/>
            <w:gridSpan w:val="2"/>
            <w:shd w:val="clear" w:color="auto" w:fill="auto"/>
          </w:tcPr>
          <w:p w14:paraId="58AD235E" w14:textId="3636C794" w:rsidR="00F615EA" w:rsidRPr="00C85338" w:rsidRDefault="00F615EA" w:rsidP="00F615EA">
            <w:pPr>
              <w:jc w:val="center"/>
              <w:rPr>
                <w:rFonts w:ascii="Arial" w:hAnsi="Arial" w:cs="Arial"/>
              </w:rPr>
            </w:pPr>
            <w:r w:rsidRPr="00F30211">
              <w:rPr>
                <w:rFonts w:ascii="Arial" w:hAnsi="Arial" w:cs="Arial"/>
                <w:bCs/>
              </w:rPr>
              <w:t>Yes</w:t>
            </w:r>
            <w:sdt>
              <w:sdtPr>
                <w:rPr>
                  <w:rFonts w:ascii="Arial" w:hAnsi="Arial" w:cs="Arial"/>
                  <w:bCs/>
                </w:rPr>
                <w:id w:val="2093730414"/>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r w:rsidRPr="00F30211">
              <w:rPr>
                <w:rFonts w:ascii="Arial" w:hAnsi="Arial" w:cs="Arial"/>
                <w:bCs/>
              </w:rPr>
              <w:t>/No</w:t>
            </w:r>
            <w:sdt>
              <w:sdtPr>
                <w:rPr>
                  <w:rFonts w:ascii="Arial" w:hAnsi="Arial" w:cs="Arial"/>
                  <w:bCs/>
                </w:rPr>
                <w:id w:val="1202063762"/>
                <w14:checkbox>
                  <w14:checked w14:val="0"/>
                  <w14:checkedState w14:val="2612" w14:font="MS Gothic"/>
                  <w14:uncheckedState w14:val="2610" w14:font="MS Gothic"/>
                </w14:checkbox>
              </w:sdtPr>
              <w:sdtEndPr/>
              <w:sdtContent>
                <w:r w:rsidRPr="00F30211">
                  <w:rPr>
                    <w:rFonts w:ascii="Segoe UI Symbol" w:eastAsia="MS Gothic" w:hAnsi="Segoe UI Symbol" w:cs="Segoe UI Symbol"/>
                    <w:bCs/>
                  </w:rPr>
                  <w:t>☐</w:t>
                </w:r>
              </w:sdtContent>
            </w:sdt>
          </w:p>
        </w:tc>
      </w:tr>
      <w:tr w:rsidR="00F956FB" w:rsidRPr="00C85338" w14:paraId="3C0C10C5" w14:textId="77777777" w:rsidTr="00251B1B">
        <w:trPr>
          <w:trHeight w:val="77"/>
        </w:trPr>
        <w:tc>
          <w:tcPr>
            <w:tcW w:w="9040" w:type="dxa"/>
            <w:gridSpan w:val="5"/>
            <w:shd w:val="pct10" w:color="auto" w:fill="auto"/>
          </w:tcPr>
          <w:p w14:paraId="036B0784" w14:textId="77777777" w:rsidR="00F956FB" w:rsidRPr="00C85338" w:rsidRDefault="00F956FB" w:rsidP="003F4942">
            <w:pPr>
              <w:rPr>
                <w:rFonts w:ascii="Arial" w:hAnsi="Arial" w:cs="Arial"/>
              </w:rPr>
            </w:pPr>
            <w:r w:rsidRPr="00C85338">
              <w:rPr>
                <w:rFonts w:ascii="Arial" w:hAnsi="Arial" w:cs="Arial"/>
              </w:rPr>
              <w:t>Information on how the selected products above affect the product’s value</w:t>
            </w:r>
          </w:p>
        </w:tc>
      </w:tr>
      <w:tr w:rsidR="00F956FB" w:rsidRPr="00C85338" w14:paraId="400BE427" w14:textId="77777777" w:rsidTr="00251B1B">
        <w:trPr>
          <w:trHeight w:val="1048"/>
        </w:trPr>
        <w:tc>
          <w:tcPr>
            <w:tcW w:w="9040" w:type="dxa"/>
            <w:gridSpan w:val="5"/>
            <w:shd w:val="clear" w:color="auto" w:fill="auto"/>
          </w:tcPr>
          <w:p w14:paraId="35EC29C9" w14:textId="77777777" w:rsidR="00F956FB" w:rsidRPr="00C85338" w:rsidRDefault="00F956FB" w:rsidP="00266C5E">
            <w:pPr>
              <w:spacing w:before="60" w:after="60"/>
              <w:rPr>
                <w:rFonts w:ascii="Arial" w:hAnsi="Arial" w:cs="Arial"/>
              </w:rPr>
            </w:pPr>
          </w:p>
        </w:tc>
      </w:tr>
      <w:tr w:rsidR="009B6C2D" w:rsidRPr="00C85338" w14:paraId="176E8236" w14:textId="77777777" w:rsidTr="00266C5E">
        <w:tc>
          <w:tcPr>
            <w:tcW w:w="7225" w:type="dxa"/>
            <w:gridSpan w:val="3"/>
            <w:shd w:val="clear" w:color="auto" w:fill="D9D9D9" w:themeFill="background1" w:themeFillShade="D9"/>
          </w:tcPr>
          <w:p w14:paraId="022B1E68" w14:textId="0D2DE39C" w:rsidR="009B6C2D" w:rsidRPr="00C85338" w:rsidRDefault="009B6C2D" w:rsidP="00110B6D">
            <w:pPr>
              <w:rPr>
                <w:rFonts w:ascii="Arial" w:hAnsi="Arial" w:cs="Arial"/>
              </w:rPr>
            </w:pPr>
            <w:r w:rsidRPr="00C85338">
              <w:rPr>
                <w:rFonts w:ascii="Arial" w:hAnsi="Arial" w:cs="Arial"/>
              </w:rPr>
              <w:lastRenderedPageBreak/>
              <w:t>It is confirmed that the above remuneration paid by the customer is consistent with the regulatory obligations of Distributor 2.</w:t>
            </w:r>
          </w:p>
        </w:tc>
        <w:tc>
          <w:tcPr>
            <w:tcW w:w="1815" w:type="dxa"/>
            <w:gridSpan w:val="2"/>
            <w:shd w:val="clear" w:color="auto" w:fill="auto"/>
            <w:vAlign w:val="center"/>
          </w:tcPr>
          <w:p w14:paraId="688A29B2" w14:textId="4E5AB344" w:rsidR="009B6C2D" w:rsidRPr="00C85338" w:rsidRDefault="00F615EA" w:rsidP="00266C5E">
            <w:pPr>
              <w:jc w:val="center"/>
              <w:rPr>
                <w:rFonts w:ascii="Arial" w:hAnsi="Arial" w:cs="Arial"/>
                <w:b/>
                <w:bCs/>
              </w:rPr>
            </w:pPr>
            <w:r w:rsidRPr="00EE682A">
              <w:rPr>
                <w:rFonts w:ascii="Arial" w:hAnsi="Arial" w:cs="Arial"/>
                <w:bCs/>
              </w:rPr>
              <w:t>Yes</w:t>
            </w:r>
            <w:sdt>
              <w:sdtPr>
                <w:rPr>
                  <w:rFonts w:ascii="Arial" w:hAnsi="Arial" w:cs="Arial"/>
                  <w:bCs/>
                </w:rPr>
                <w:id w:val="-1083366761"/>
                <w14:checkbox>
                  <w14:checked w14:val="0"/>
                  <w14:checkedState w14:val="2612" w14:font="MS Gothic"/>
                  <w14:uncheckedState w14:val="2610" w14:font="MS Gothic"/>
                </w14:checkbox>
              </w:sdtPr>
              <w:sdtEndPr/>
              <w:sdtContent>
                <w:r w:rsidRPr="00EE682A">
                  <w:rPr>
                    <w:rFonts w:ascii="Segoe UI Symbol" w:eastAsia="MS Gothic" w:hAnsi="Segoe UI Symbol" w:cs="Segoe UI Symbol"/>
                    <w:bCs/>
                  </w:rPr>
                  <w:t>☐</w:t>
                </w:r>
              </w:sdtContent>
            </w:sdt>
            <w:r w:rsidRPr="00EE682A">
              <w:rPr>
                <w:rFonts w:ascii="Arial" w:hAnsi="Arial" w:cs="Arial"/>
                <w:bCs/>
              </w:rPr>
              <w:t>/No</w:t>
            </w:r>
            <w:sdt>
              <w:sdtPr>
                <w:rPr>
                  <w:rFonts w:ascii="Arial" w:hAnsi="Arial" w:cs="Arial"/>
                  <w:bCs/>
                </w:rPr>
                <w:id w:val="1551188842"/>
                <w14:checkbox>
                  <w14:checked w14:val="0"/>
                  <w14:checkedState w14:val="2612" w14:font="MS Gothic"/>
                  <w14:uncheckedState w14:val="2610" w14:font="MS Gothic"/>
                </w14:checkbox>
              </w:sdtPr>
              <w:sdtEndPr/>
              <w:sdtContent>
                <w:r w:rsidRPr="00EE682A">
                  <w:rPr>
                    <w:rFonts w:ascii="Segoe UI Symbol" w:eastAsia="MS Gothic" w:hAnsi="Segoe UI Symbol" w:cs="Segoe UI Symbol"/>
                    <w:bCs/>
                  </w:rPr>
                  <w:t>☐</w:t>
                </w:r>
              </w:sdtContent>
            </w:sdt>
          </w:p>
        </w:tc>
      </w:tr>
      <w:tr w:rsidR="00110B6D" w:rsidRPr="00C85338" w14:paraId="238B6874" w14:textId="77777777" w:rsidTr="00251B1B">
        <w:tc>
          <w:tcPr>
            <w:tcW w:w="9040" w:type="dxa"/>
            <w:gridSpan w:val="5"/>
            <w:shd w:val="clear" w:color="auto" w:fill="BFBFBF" w:themeFill="background1" w:themeFillShade="BF"/>
          </w:tcPr>
          <w:p w14:paraId="07E97DCA" w14:textId="72ACE711" w:rsidR="00110B6D" w:rsidRPr="00C85338" w:rsidRDefault="00110B6D" w:rsidP="00266C5E">
            <w:pPr>
              <w:spacing w:before="60" w:after="60"/>
              <w:rPr>
                <w:rFonts w:ascii="Arial" w:hAnsi="Arial" w:cs="Arial"/>
                <w:b/>
              </w:rPr>
            </w:pPr>
            <w:r w:rsidRPr="00C85338">
              <w:rPr>
                <w:rFonts w:ascii="Arial" w:hAnsi="Arial" w:cs="Arial"/>
                <w:b/>
              </w:rPr>
              <w:t>Distributor 3– [insert name]</w:t>
            </w:r>
          </w:p>
        </w:tc>
      </w:tr>
      <w:tr w:rsidR="00110B6D" w:rsidRPr="00C85338" w14:paraId="06E996BF" w14:textId="77777777" w:rsidTr="00251B1B">
        <w:tc>
          <w:tcPr>
            <w:tcW w:w="2919" w:type="dxa"/>
            <w:shd w:val="clear" w:color="auto" w:fill="D9D9D9" w:themeFill="background1" w:themeFillShade="D9"/>
          </w:tcPr>
          <w:p w14:paraId="3632FB37" w14:textId="3CD8162C" w:rsidR="00110B6D" w:rsidRPr="00C85338" w:rsidRDefault="00E41AF0" w:rsidP="00266C5E">
            <w:pPr>
              <w:spacing w:before="60" w:after="60"/>
              <w:rPr>
                <w:rFonts w:ascii="Arial" w:hAnsi="Arial" w:cs="Arial"/>
                <w:bCs/>
              </w:rPr>
            </w:pPr>
            <w:r w:rsidRPr="00C85338">
              <w:rPr>
                <w:rFonts w:ascii="Arial" w:hAnsi="Arial" w:cs="Arial"/>
                <w:bCs/>
              </w:rPr>
              <w:t>Retained</w:t>
            </w:r>
            <w:r w:rsidR="00110B6D" w:rsidRPr="00C85338">
              <w:rPr>
                <w:rFonts w:ascii="Arial" w:hAnsi="Arial" w:cs="Arial"/>
                <w:bCs/>
              </w:rPr>
              <w:t xml:space="preserve"> commission</w:t>
            </w:r>
          </w:p>
        </w:tc>
        <w:tc>
          <w:tcPr>
            <w:tcW w:w="6121" w:type="dxa"/>
            <w:gridSpan w:val="4"/>
          </w:tcPr>
          <w:p w14:paraId="5CDC34FC" w14:textId="77777777" w:rsidR="00110B6D" w:rsidRPr="00C85338" w:rsidRDefault="00110B6D" w:rsidP="00266C5E">
            <w:pPr>
              <w:spacing w:before="60" w:after="60"/>
              <w:jc w:val="center"/>
              <w:rPr>
                <w:rFonts w:ascii="Arial" w:hAnsi="Arial" w:cs="Arial"/>
                <w:b/>
                <w:u w:val="single"/>
              </w:rPr>
            </w:pPr>
          </w:p>
        </w:tc>
      </w:tr>
      <w:tr w:rsidR="00110B6D" w:rsidRPr="00C85338" w14:paraId="5A606452" w14:textId="77777777" w:rsidTr="00251B1B">
        <w:tc>
          <w:tcPr>
            <w:tcW w:w="2919" w:type="dxa"/>
            <w:shd w:val="clear" w:color="auto" w:fill="D9D9D9" w:themeFill="background1" w:themeFillShade="D9"/>
          </w:tcPr>
          <w:p w14:paraId="4A48BFC7" w14:textId="168EE307" w:rsidR="00110B6D" w:rsidRPr="00C85338" w:rsidRDefault="00E41AF0" w:rsidP="00266C5E">
            <w:pPr>
              <w:spacing w:before="60" w:after="60"/>
              <w:rPr>
                <w:rFonts w:ascii="Arial" w:hAnsi="Arial" w:cs="Arial"/>
                <w:bCs/>
              </w:rPr>
            </w:pPr>
            <w:r w:rsidRPr="00C85338">
              <w:rPr>
                <w:rFonts w:ascii="Arial" w:hAnsi="Arial" w:cs="Arial"/>
                <w:bCs/>
              </w:rPr>
              <w:t>F</w:t>
            </w:r>
            <w:r w:rsidR="00110B6D" w:rsidRPr="00C85338">
              <w:rPr>
                <w:rFonts w:ascii="Arial" w:hAnsi="Arial" w:cs="Arial"/>
                <w:bCs/>
              </w:rPr>
              <w:t>ees</w:t>
            </w:r>
          </w:p>
        </w:tc>
        <w:tc>
          <w:tcPr>
            <w:tcW w:w="6121" w:type="dxa"/>
            <w:gridSpan w:val="4"/>
          </w:tcPr>
          <w:p w14:paraId="63F21D71" w14:textId="77777777" w:rsidR="00110B6D" w:rsidRPr="00C85338" w:rsidRDefault="00110B6D" w:rsidP="00266C5E">
            <w:pPr>
              <w:spacing w:before="60" w:after="60"/>
              <w:jc w:val="center"/>
              <w:rPr>
                <w:rFonts w:ascii="Arial" w:hAnsi="Arial" w:cs="Arial"/>
                <w:b/>
                <w:u w:val="single"/>
              </w:rPr>
            </w:pPr>
          </w:p>
        </w:tc>
      </w:tr>
      <w:tr w:rsidR="00110B6D" w:rsidRPr="00C85338" w14:paraId="344A06EF" w14:textId="77777777" w:rsidTr="00251B1B">
        <w:tc>
          <w:tcPr>
            <w:tcW w:w="2919" w:type="dxa"/>
            <w:shd w:val="clear" w:color="auto" w:fill="D9D9D9" w:themeFill="background1" w:themeFillShade="D9"/>
          </w:tcPr>
          <w:p w14:paraId="3EF589B0" w14:textId="30A93AD7" w:rsidR="00110B6D" w:rsidRPr="00C85338" w:rsidRDefault="00110B6D" w:rsidP="00266C5E">
            <w:pPr>
              <w:spacing w:before="60" w:after="60"/>
              <w:rPr>
                <w:rFonts w:ascii="Arial" w:hAnsi="Arial" w:cs="Arial"/>
                <w:bCs/>
              </w:rPr>
            </w:pPr>
            <w:r w:rsidRPr="00C85338">
              <w:rPr>
                <w:rFonts w:ascii="Arial" w:hAnsi="Arial" w:cs="Arial"/>
                <w:bCs/>
              </w:rPr>
              <w:t>Other</w:t>
            </w:r>
            <w:r w:rsidR="00CC52A0" w:rsidRPr="00C85338">
              <w:rPr>
                <w:rFonts w:ascii="Arial" w:hAnsi="Arial" w:cs="Arial"/>
                <w:bCs/>
              </w:rPr>
              <w:t xml:space="preserve"> remuneration</w:t>
            </w:r>
          </w:p>
        </w:tc>
        <w:tc>
          <w:tcPr>
            <w:tcW w:w="6121" w:type="dxa"/>
            <w:gridSpan w:val="4"/>
          </w:tcPr>
          <w:p w14:paraId="6CAFEDFD" w14:textId="77777777" w:rsidR="00110B6D" w:rsidRPr="00C85338" w:rsidRDefault="00110B6D" w:rsidP="00266C5E">
            <w:pPr>
              <w:spacing w:before="60" w:after="60"/>
              <w:jc w:val="center"/>
              <w:rPr>
                <w:rFonts w:ascii="Arial" w:hAnsi="Arial" w:cs="Arial"/>
                <w:b/>
                <w:u w:val="single"/>
              </w:rPr>
            </w:pPr>
          </w:p>
        </w:tc>
      </w:tr>
      <w:tr w:rsidR="00110B6D" w:rsidRPr="00C85338" w14:paraId="63ED3FCF" w14:textId="77777777" w:rsidTr="00251B1B">
        <w:tc>
          <w:tcPr>
            <w:tcW w:w="9040" w:type="dxa"/>
            <w:gridSpan w:val="5"/>
            <w:shd w:val="clear" w:color="auto" w:fill="D9D9D9" w:themeFill="background1" w:themeFillShade="D9"/>
          </w:tcPr>
          <w:p w14:paraId="16F8DAC4" w14:textId="6D2C2FF9" w:rsidR="00110B6D" w:rsidRPr="00C85338" w:rsidRDefault="00110B6D" w:rsidP="00110B6D">
            <w:pPr>
              <w:rPr>
                <w:rFonts w:ascii="Arial" w:hAnsi="Arial" w:cs="Arial"/>
                <w:bCs/>
              </w:rPr>
            </w:pPr>
            <w:r w:rsidRPr="00C85338">
              <w:rPr>
                <w:rFonts w:ascii="Arial" w:hAnsi="Arial" w:cs="Arial"/>
                <w:bCs/>
              </w:rPr>
              <w:t>Explanation of activities provided</w:t>
            </w:r>
          </w:p>
        </w:tc>
      </w:tr>
      <w:tr w:rsidR="003035C6" w:rsidRPr="00C85338" w14:paraId="294FE302" w14:textId="77777777" w:rsidTr="00251B1B">
        <w:trPr>
          <w:trHeight w:val="259"/>
        </w:trPr>
        <w:tc>
          <w:tcPr>
            <w:tcW w:w="9040" w:type="dxa"/>
            <w:gridSpan w:val="5"/>
            <w:shd w:val="clear" w:color="auto" w:fill="auto"/>
          </w:tcPr>
          <w:p w14:paraId="2C468B04" w14:textId="77777777" w:rsidR="003035C6" w:rsidRPr="00C85338" w:rsidRDefault="003035C6" w:rsidP="003F4942">
            <w:pPr>
              <w:rPr>
                <w:rFonts w:ascii="Arial" w:hAnsi="Arial" w:cs="Arial"/>
                <w:bCs/>
              </w:rPr>
            </w:pPr>
            <w:r w:rsidRPr="00C85338">
              <w:rPr>
                <w:rFonts w:ascii="Arial" w:hAnsi="Arial" w:cs="Arial"/>
                <w:bCs/>
                <w:i/>
                <w:iCs/>
              </w:rPr>
              <w:t>Select all that apply:</w:t>
            </w:r>
          </w:p>
        </w:tc>
      </w:tr>
      <w:tr w:rsidR="00F615EA" w:rsidRPr="00C85338" w14:paraId="3108A5C7" w14:textId="77777777" w:rsidTr="009521E6">
        <w:trPr>
          <w:trHeight w:val="192"/>
        </w:trPr>
        <w:tc>
          <w:tcPr>
            <w:tcW w:w="7225" w:type="dxa"/>
            <w:gridSpan w:val="3"/>
            <w:shd w:val="clear" w:color="auto" w:fill="auto"/>
          </w:tcPr>
          <w:p w14:paraId="78C4934C" w14:textId="77777777" w:rsidR="00F615EA" w:rsidRPr="00C85338" w:rsidRDefault="00F615EA" w:rsidP="00F615EA">
            <w:pPr>
              <w:spacing w:before="60" w:after="60"/>
              <w:rPr>
                <w:rFonts w:ascii="Arial" w:hAnsi="Arial" w:cs="Arial"/>
                <w:bCs/>
              </w:rPr>
            </w:pPr>
            <w:r w:rsidRPr="00C85338">
              <w:rPr>
                <w:rFonts w:ascii="Arial" w:hAnsi="Arial" w:cs="Arial"/>
                <w:b/>
                <w:bCs/>
              </w:rPr>
              <w:t>Direct</w:t>
            </w:r>
            <w:r w:rsidRPr="00C85338">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2853C711" w14:textId="0ECC6AC8" w:rsidR="00F615EA" w:rsidRPr="00C85338" w:rsidRDefault="00F615EA" w:rsidP="00F615EA">
            <w:pPr>
              <w:jc w:val="center"/>
              <w:rPr>
                <w:rFonts w:ascii="Arial" w:hAnsi="Arial" w:cs="Arial"/>
                <w:bCs/>
              </w:rPr>
            </w:pPr>
            <w:r w:rsidRPr="009A6FC5">
              <w:rPr>
                <w:rFonts w:ascii="Arial" w:hAnsi="Arial" w:cs="Arial"/>
                <w:bCs/>
              </w:rPr>
              <w:t>Yes</w:t>
            </w:r>
            <w:sdt>
              <w:sdtPr>
                <w:rPr>
                  <w:rFonts w:ascii="Arial" w:hAnsi="Arial" w:cs="Arial"/>
                  <w:bCs/>
                </w:rPr>
                <w:id w:val="2101212064"/>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r w:rsidRPr="009A6FC5">
              <w:rPr>
                <w:rFonts w:ascii="Arial" w:hAnsi="Arial" w:cs="Arial"/>
                <w:bCs/>
              </w:rPr>
              <w:t>/No</w:t>
            </w:r>
            <w:sdt>
              <w:sdtPr>
                <w:rPr>
                  <w:rFonts w:ascii="Arial" w:hAnsi="Arial" w:cs="Arial"/>
                  <w:bCs/>
                </w:rPr>
                <w:id w:val="151347540"/>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p>
        </w:tc>
      </w:tr>
      <w:tr w:rsidR="00F615EA" w:rsidRPr="00C85338" w14:paraId="3D38D244" w14:textId="77777777" w:rsidTr="009521E6">
        <w:trPr>
          <w:trHeight w:val="192"/>
        </w:trPr>
        <w:tc>
          <w:tcPr>
            <w:tcW w:w="7225" w:type="dxa"/>
            <w:gridSpan w:val="3"/>
            <w:shd w:val="clear" w:color="auto" w:fill="auto"/>
          </w:tcPr>
          <w:p w14:paraId="33CC8B86"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Wholesale - </w:t>
            </w:r>
            <w:r w:rsidRPr="00C85338">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4911716A" w14:textId="7956B535" w:rsidR="00F615EA" w:rsidRPr="00C85338" w:rsidRDefault="00F615EA" w:rsidP="00F615EA">
            <w:pPr>
              <w:jc w:val="center"/>
              <w:rPr>
                <w:rFonts w:ascii="Arial" w:hAnsi="Arial" w:cs="Arial"/>
                <w:bCs/>
                <w:i/>
                <w:iCs/>
              </w:rPr>
            </w:pPr>
            <w:r w:rsidRPr="009A6FC5">
              <w:rPr>
                <w:rFonts w:ascii="Arial" w:hAnsi="Arial" w:cs="Arial"/>
                <w:bCs/>
              </w:rPr>
              <w:t>Yes</w:t>
            </w:r>
            <w:sdt>
              <w:sdtPr>
                <w:rPr>
                  <w:rFonts w:ascii="Arial" w:hAnsi="Arial" w:cs="Arial"/>
                  <w:bCs/>
                </w:rPr>
                <w:id w:val="-603567391"/>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r w:rsidRPr="009A6FC5">
              <w:rPr>
                <w:rFonts w:ascii="Arial" w:hAnsi="Arial" w:cs="Arial"/>
                <w:bCs/>
              </w:rPr>
              <w:t>/No</w:t>
            </w:r>
            <w:sdt>
              <w:sdtPr>
                <w:rPr>
                  <w:rFonts w:ascii="Arial" w:hAnsi="Arial" w:cs="Arial"/>
                  <w:bCs/>
                </w:rPr>
                <w:id w:val="-596643551"/>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p>
        </w:tc>
      </w:tr>
      <w:tr w:rsidR="00F615EA" w:rsidRPr="00C85338" w14:paraId="0E6AFA79" w14:textId="77777777" w:rsidTr="009521E6">
        <w:trPr>
          <w:trHeight w:val="192"/>
        </w:trPr>
        <w:tc>
          <w:tcPr>
            <w:tcW w:w="7225" w:type="dxa"/>
            <w:gridSpan w:val="3"/>
            <w:shd w:val="clear" w:color="auto" w:fill="auto"/>
          </w:tcPr>
          <w:p w14:paraId="47E73D9D"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Advised </w:t>
            </w:r>
            <w:r w:rsidRPr="00C85338">
              <w:rPr>
                <w:rFonts w:ascii="Arial" w:hAnsi="Arial" w:cs="Arial"/>
                <w:bCs/>
              </w:rPr>
              <w:t>– the product is sold on an advised basis</w:t>
            </w:r>
          </w:p>
        </w:tc>
        <w:tc>
          <w:tcPr>
            <w:tcW w:w="1815" w:type="dxa"/>
            <w:gridSpan w:val="2"/>
            <w:shd w:val="clear" w:color="auto" w:fill="auto"/>
          </w:tcPr>
          <w:p w14:paraId="0D3391BF" w14:textId="11485718" w:rsidR="00F615EA" w:rsidRPr="00C85338" w:rsidRDefault="00F615EA" w:rsidP="00F615EA">
            <w:pPr>
              <w:jc w:val="center"/>
              <w:rPr>
                <w:rFonts w:ascii="Arial" w:hAnsi="Arial" w:cs="Arial"/>
                <w:bCs/>
                <w:i/>
                <w:iCs/>
              </w:rPr>
            </w:pPr>
            <w:r w:rsidRPr="009A6FC5">
              <w:rPr>
                <w:rFonts w:ascii="Arial" w:hAnsi="Arial" w:cs="Arial"/>
                <w:bCs/>
              </w:rPr>
              <w:t>Yes</w:t>
            </w:r>
            <w:sdt>
              <w:sdtPr>
                <w:rPr>
                  <w:rFonts w:ascii="Arial" w:hAnsi="Arial" w:cs="Arial"/>
                  <w:bCs/>
                </w:rPr>
                <w:id w:val="-986552296"/>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r w:rsidRPr="009A6FC5">
              <w:rPr>
                <w:rFonts w:ascii="Arial" w:hAnsi="Arial" w:cs="Arial"/>
                <w:bCs/>
              </w:rPr>
              <w:t>/No</w:t>
            </w:r>
            <w:sdt>
              <w:sdtPr>
                <w:rPr>
                  <w:rFonts w:ascii="Arial" w:hAnsi="Arial" w:cs="Arial"/>
                  <w:bCs/>
                </w:rPr>
                <w:id w:val="-1492871118"/>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p>
        </w:tc>
      </w:tr>
      <w:tr w:rsidR="00F615EA" w:rsidRPr="00C85338" w14:paraId="07D95452" w14:textId="77777777" w:rsidTr="009521E6">
        <w:trPr>
          <w:trHeight w:val="192"/>
        </w:trPr>
        <w:tc>
          <w:tcPr>
            <w:tcW w:w="7225" w:type="dxa"/>
            <w:gridSpan w:val="3"/>
            <w:shd w:val="clear" w:color="auto" w:fill="auto"/>
          </w:tcPr>
          <w:p w14:paraId="39179C45"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Non-Advised </w:t>
            </w:r>
            <w:r w:rsidRPr="00C85338">
              <w:rPr>
                <w:rFonts w:ascii="Arial" w:hAnsi="Arial" w:cs="Arial"/>
                <w:bCs/>
              </w:rPr>
              <w:t>– the product is sold on a non-advised basis</w:t>
            </w:r>
          </w:p>
        </w:tc>
        <w:tc>
          <w:tcPr>
            <w:tcW w:w="1815" w:type="dxa"/>
            <w:gridSpan w:val="2"/>
            <w:shd w:val="clear" w:color="auto" w:fill="auto"/>
          </w:tcPr>
          <w:p w14:paraId="59D2D244" w14:textId="4405B99C" w:rsidR="00F615EA" w:rsidRPr="00C85338" w:rsidRDefault="00F615EA" w:rsidP="00F615EA">
            <w:pPr>
              <w:jc w:val="center"/>
              <w:rPr>
                <w:rFonts w:ascii="Arial" w:hAnsi="Arial" w:cs="Arial"/>
                <w:bCs/>
                <w:i/>
                <w:iCs/>
              </w:rPr>
            </w:pPr>
            <w:r w:rsidRPr="009A6FC5">
              <w:rPr>
                <w:rFonts w:ascii="Arial" w:hAnsi="Arial" w:cs="Arial"/>
                <w:bCs/>
              </w:rPr>
              <w:t>Yes</w:t>
            </w:r>
            <w:sdt>
              <w:sdtPr>
                <w:rPr>
                  <w:rFonts w:ascii="Arial" w:hAnsi="Arial" w:cs="Arial"/>
                  <w:bCs/>
                </w:rPr>
                <w:id w:val="2033070327"/>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r w:rsidRPr="009A6FC5">
              <w:rPr>
                <w:rFonts w:ascii="Arial" w:hAnsi="Arial" w:cs="Arial"/>
                <w:bCs/>
              </w:rPr>
              <w:t>/No</w:t>
            </w:r>
            <w:sdt>
              <w:sdtPr>
                <w:rPr>
                  <w:rFonts w:ascii="Arial" w:hAnsi="Arial" w:cs="Arial"/>
                  <w:bCs/>
                </w:rPr>
                <w:id w:val="-1184906100"/>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p>
        </w:tc>
      </w:tr>
      <w:tr w:rsidR="00F615EA" w:rsidRPr="00C85338" w14:paraId="702489B4" w14:textId="77777777" w:rsidTr="009521E6">
        <w:trPr>
          <w:trHeight w:val="192"/>
        </w:trPr>
        <w:tc>
          <w:tcPr>
            <w:tcW w:w="7225" w:type="dxa"/>
            <w:gridSpan w:val="3"/>
            <w:shd w:val="clear" w:color="auto" w:fill="auto"/>
          </w:tcPr>
          <w:p w14:paraId="37848A8F"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Claims – </w:t>
            </w:r>
            <w:r w:rsidRPr="00C85338">
              <w:rPr>
                <w:rFonts w:ascii="Arial" w:hAnsi="Arial" w:cs="Arial"/>
                <w:bCs/>
              </w:rPr>
              <w:t>the broker provides claims first notification of loss</w:t>
            </w:r>
          </w:p>
        </w:tc>
        <w:tc>
          <w:tcPr>
            <w:tcW w:w="1815" w:type="dxa"/>
            <w:gridSpan w:val="2"/>
            <w:shd w:val="clear" w:color="auto" w:fill="auto"/>
          </w:tcPr>
          <w:p w14:paraId="72C44F56" w14:textId="529BCDD1" w:rsidR="00F615EA" w:rsidRPr="00C85338" w:rsidRDefault="00F615EA" w:rsidP="00F615EA">
            <w:pPr>
              <w:jc w:val="center"/>
              <w:rPr>
                <w:rFonts w:ascii="Arial" w:hAnsi="Arial" w:cs="Arial"/>
                <w:bCs/>
                <w:i/>
                <w:iCs/>
              </w:rPr>
            </w:pPr>
            <w:r w:rsidRPr="009A6FC5">
              <w:rPr>
                <w:rFonts w:ascii="Arial" w:hAnsi="Arial" w:cs="Arial"/>
                <w:bCs/>
              </w:rPr>
              <w:t>Yes</w:t>
            </w:r>
            <w:sdt>
              <w:sdtPr>
                <w:rPr>
                  <w:rFonts w:ascii="Arial" w:hAnsi="Arial" w:cs="Arial"/>
                  <w:bCs/>
                </w:rPr>
                <w:id w:val="-22863657"/>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r w:rsidRPr="009A6FC5">
              <w:rPr>
                <w:rFonts w:ascii="Arial" w:hAnsi="Arial" w:cs="Arial"/>
                <w:bCs/>
              </w:rPr>
              <w:t>/No</w:t>
            </w:r>
            <w:sdt>
              <w:sdtPr>
                <w:rPr>
                  <w:rFonts w:ascii="Arial" w:hAnsi="Arial" w:cs="Arial"/>
                  <w:bCs/>
                </w:rPr>
                <w:id w:val="901097033"/>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p>
        </w:tc>
      </w:tr>
      <w:tr w:rsidR="00F615EA" w:rsidRPr="00C85338" w14:paraId="28BEB522" w14:textId="77777777" w:rsidTr="009521E6">
        <w:trPr>
          <w:trHeight w:val="192"/>
        </w:trPr>
        <w:tc>
          <w:tcPr>
            <w:tcW w:w="7225" w:type="dxa"/>
            <w:gridSpan w:val="3"/>
            <w:shd w:val="clear" w:color="auto" w:fill="auto"/>
          </w:tcPr>
          <w:p w14:paraId="44C3BB25" w14:textId="77777777" w:rsidR="00F615EA" w:rsidRPr="00C85338" w:rsidRDefault="00F615EA" w:rsidP="00F615EA">
            <w:pPr>
              <w:rPr>
                <w:rFonts w:ascii="Arial" w:hAnsi="Arial" w:cs="Arial"/>
                <w:bCs/>
              </w:rPr>
            </w:pPr>
            <w:r w:rsidRPr="00C85338">
              <w:rPr>
                <w:rFonts w:ascii="Arial" w:hAnsi="Arial" w:cs="Arial"/>
                <w:b/>
              </w:rPr>
              <w:t xml:space="preserve">Other </w:t>
            </w:r>
            <w:r w:rsidRPr="00C85338">
              <w:rPr>
                <w:rFonts w:ascii="Arial" w:hAnsi="Arial" w:cs="Arial"/>
                <w:bCs/>
              </w:rPr>
              <w:t>– please describe</w:t>
            </w:r>
          </w:p>
          <w:p w14:paraId="23EF64EB" w14:textId="77777777" w:rsidR="00F615EA" w:rsidRPr="00C85338" w:rsidRDefault="00F615EA" w:rsidP="00F615EA">
            <w:pPr>
              <w:rPr>
                <w:rFonts w:ascii="Arial" w:hAnsi="Arial" w:cs="Arial"/>
                <w:bCs/>
              </w:rPr>
            </w:pPr>
          </w:p>
        </w:tc>
        <w:tc>
          <w:tcPr>
            <w:tcW w:w="1815" w:type="dxa"/>
            <w:gridSpan w:val="2"/>
            <w:shd w:val="clear" w:color="auto" w:fill="auto"/>
          </w:tcPr>
          <w:p w14:paraId="31FF431E" w14:textId="4E94D43E" w:rsidR="00F615EA" w:rsidRPr="00C85338" w:rsidRDefault="00F615EA" w:rsidP="00F615EA">
            <w:pPr>
              <w:jc w:val="center"/>
              <w:rPr>
                <w:rFonts w:ascii="Arial" w:hAnsi="Arial" w:cs="Arial"/>
                <w:bCs/>
              </w:rPr>
            </w:pPr>
            <w:r w:rsidRPr="009A6FC5">
              <w:rPr>
                <w:rFonts w:ascii="Arial" w:hAnsi="Arial" w:cs="Arial"/>
                <w:bCs/>
              </w:rPr>
              <w:t>Yes</w:t>
            </w:r>
            <w:sdt>
              <w:sdtPr>
                <w:rPr>
                  <w:rFonts w:ascii="Arial" w:hAnsi="Arial" w:cs="Arial"/>
                  <w:bCs/>
                </w:rPr>
                <w:id w:val="-1127001687"/>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r w:rsidRPr="009A6FC5">
              <w:rPr>
                <w:rFonts w:ascii="Arial" w:hAnsi="Arial" w:cs="Arial"/>
                <w:bCs/>
              </w:rPr>
              <w:t>/No</w:t>
            </w:r>
            <w:sdt>
              <w:sdtPr>
                <w:rPr>
                  <w:rFonts w:ascii="Arial" w:hAnsi="Arial" w:cs="Arial"/>
                  <w:bCs/>
                </w:rPr>
                <w:id w:val="480887014"/>
                <w14:checkbox>
                  <w14:checked w14:val="0"/>
                  <w14:checkedState w14:val="2612" w14:font="MS Gothic"/>
                  <w14:uncheckedState w14:val="2610" w14:font="MS Gothic"/>
                </w14:checkbox>
              </w:sdtPr>
              <w:sdtEndPr/>
              <w:sdtContent>
                <w:r w:rsidRPr="009A6FC5">
                  <w:rPr>
                    <w:rFonts w:ascii="Segoe UI Symbol" w:eastAsia="MS Gothic" w:hAnsi="Segoe UI Symbol" w:cs="Segoe UI Symbol"/>
                    <w:bCs/>
                  </w:rPr>
                  <w:t>☐</w:t>
                </w:r>
              </w:sdtContent>
            </w:sdt>
          </w:p>
        </w:tc>
      </w:tr>
      <w:tr w:rsidR="00110B6D" w:rsidRPr="00C85338" w14:paraId="6A9D99AD" w14:textId="77777777" w:rsidTr="00251B1B">
        <w:tc>
          <w:tcPr>
            <w:tcW w:w="9040" w:type="dxa"/>
            <w:gridSpan w:val="5"/>
            <w:shd w:val="clear" w:color="auto" w:fill="D9D9D9" w:themeFill="background1" w:themeFillShade="D9"/>
          </w:tcPr>
          <w:p w14:paraId="4BED5333" w14:textId="53394E9B" w:rsidR="00110B6D" w:rsidRPr="00C85338" w:rsidRDefault="00110B6D" w:rsidP="00110B6D">
            <w:pPr>
              <w:rPr>
                <w:rFonts w:ascii="Arial" w:hAnsi="Arial" w:cs="Arial"/>
                <w:bCs/>
              </w:rPr>
            </w:pPr>
            <w:r w:rsidRPr="00C85338">
              <w:rPr>
                <w:rFonts w:ascii="Arial" w:hAnsi="Arial" w:cs="Arial"/>
              </w:rPr>
              <w:t>Information on any ancillary products/activities sold alongside the product which may affect the product’s value.</w:t>
            </w:r>
          </w:p>
        </w:tc>
      </w:tr>
      <w:tr w:rsidR="00CC52A0" w:rsidRPr="00C85338" w14:paraId="1257342A" w14:textId="77777777" w:rsidTr="00251B1B">
        <w:trPr>
          <w:trHeight w:val="299"/>
        </w:trPr>
        <w:tc>
          <w:tcPr>
            <w:tcW w:w="9040" w:type="dxa"/>
            <w:gridSpan w:val="5"/>
            <w:shd w:val="clear" w:color="auto" w:fill="auto"/>
          </w:tcPr>
          <w:p w14:paraId="67430D04" w14:textId="77777777" w:rsidR="00CC52A0" w:rsidRPr="00C85338" w:rsidRDefault="00CC52A0" w:rsidP="003F4942">
            <w:pPr>
              <w:rPr>
                <w:rFonts w:ascii="Arial" w:hAnsi="Arial" w:cs="Arial"/>
              </w:rPr>
            </w:pPr>
            <w:r w:rsidRPr="00C85338">
              <w:rPr>
                <w:rFonts w:ascii="Arial" w:hAnsi="Arial" w:cs="Arial"/>
                <w:i/>
                <w:iCs/>
              </w:rPr>
              <w:t>Select all that apply:</w:t>
            </w:r>
          </w:p>
        </w:tc>
      </w:tr>
      <w:tr w:rsidR="00F615EA" w:rsidRPr="00C85338" w14:paraId="2C99965B" w14:textId="77777777" w:rsidTr="00251B1B">
        <w:trPr>
          <w:trHeight w:val="77"/>
        </w:trPr>
        <w:tc>
          <w:tcPr>
            <w:tcW w:w="7225" w:type="dxa"/>
            <w:gridSpan w:val="3"/>
          </w:tcPr>
          <w:p w14:paraId="3678DD57" w14:textId="77777777" w:rsidR="00F615EA" w:rsidRPr="00C85338" w:rsidRDefault="00F615EA" w:rsidP="00F615EA">
            <w:pPr>
              <w:rPr>
                <w:rFonts w:ascii="Arial" w:hAnsi="Arial" w:cs="Arial"/>
              </w:rPr>
            </w:pPr>
            <w:r w:rsidRPr="00C85338">
              <w:rPr>
                <w:rFonts w:ascii="Arial" w:hAnsi="Arial" w:cs="Arial"/>
              </w:rPr>
              <w:t>Legal expenses</w:t>
            </w:r>
          </w:p>
        </w:tc>
        <w:tc>
          <w:tcPr>
            <w:tcW w:w="1815" w:type="dxa"/>
            <w:gridSpan w:val="2"/>
            <w:shd w:val="clear" w:color="auto" w:fill="auto"/>
          </w:tcPr>
          <w:p w14:paraId="55D02147" w14:textId="479D9374" w:rsidR="00F615EA" w:rsidRPr="00C85338" w:rsidRDefault="00F615EA" w:rsidP="00F615EA">
            <w:pPr>
              <w:jc w:val="center"/>
              <w:rPr>
                <w:rFonts w:ascii="Arial" w:hAnsi="Arial" w:cs="Arial"/>
              </w:rPr>
            </w:pPr>
            <w:r w:rsidRPr="00AA64DC">
              <w:rPr>
                <w:rFonts w:ascii="Arial" w:hAnsi="Arial" w:cs="Arial"/>
                <w:bCs/>
              </w:rPr>
              <w:t>Yes</w:t>
            </w:r>
            <w:sdt>
              <w:sdtPr>
                <w:rPr>
                  <w:rFonts w:ascii="Arial" w:hAnsi="Arial" w:cs="Arial"/>
                  <w:bCs/>
                </w:rPr>
                <w:id w:val="1753162764"/>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r w:rsidRPr="00AA64DC">
              <w:rPr>
                <w:rFonts w:ascii="Arial" w:hAnsi="Arial" w:cs="Arial"/>
                <w:bCs/>
              </w:rPr>
              <w:t>/No</w:t>
            </w:r>
            <w:sdt>
              <w:sdtPr>
                <w:rPr>
                  <w:rFonts w:ascii="Arial" w:hAnsi="Arial" w:cs="Arial"/>
                  <w:bCs/>
                </w:rPr>
                <w:id w:val="662434281"/>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p>
        </w:tc>
      </w:tr>
      <w:tr w:rsidR="00F615EA" w:rsidRPr="00C85338" w14:paraId="0CCD1BCB" w14:textId="77777777" w:rsidTr="00251B1B">
        <w:trPr>
          <w:trHeight w:val="77"/>
        </w:trPr>
        <w:tc>
          <w:tcPr>
            <w:tcW w:w="7225" w:type="dxa"/>
            <w:gridSpan w:val="3"/>
          </w:tcPr>
          <w:p w14:paraId="1B29FAAD" w14:textId="77777777" w:rsidR="00F615EA" w:rsidRPr="00C85338" w:rsidRDefault="00F615EA" w:rsidP="00F615EA">
            <w:pPr>
              <w:rPr>
                <w:rFonts w:ascii="Arial" w:hAnsi="Arial" w:cs="Arial"/>
              </w:rPr>
            </w:pPr>
            <w:r w:rsidRPr="00C85338">
              <w:rPr>
                <w:rFonts w:ascii="Arial" w:hAnsi="Arial" w:cs="Arial"/>
              </w:rPr>
              <w:t>Gap cover</w:t>
            </w:r>
          </w:p>
        </w:tc>
        <w:tc>
          <w:tcPr>
            <w:tcW w:w="1815" w:type="dxa"/>
            <w:gridSpan w:val="2"/>
            <w:shd w:val="clear" w:color="auto" w:fill="auto"/>
          </w:tcPr>
          <w:p w14:paraId="34827B9E" w14:textId="5EE0AAC6" w:rsidR="00F615EA" w:rsidRPr="00C85338" w:rsidRDefault="00F615EA" w:rsidP="00F615EA">
            <w:pPr>
              <w:jc w:val="center"/>
              <w:rPr>
                <w:rFonts w:ascii="Arial" w:hAnsi="Arial" w:cs="Arial"/>
              </w:rPr>
            </w:pPr>
            <w:r w:rsidRPr="00AA64DC">
              <w:rPr>
                <w:rFonts w:ascii="Arial" w:hAnsi="Arial" w:cs="Arial"/>
                <w:bCs/>
              </w:rPr>
              <w:t>Yes</w:t>
            </w:r>
            <w:sdt>
              <w:sdtPr>
                <w:rPr>
                  <w:rFonts w:ascii="Arial" w:hAnsi="Arial" w:cs="Arial"/>
                  <w:bCs/>
                </w:rPr>
                <w:id w:val="1575317639"/>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r w:rsidRPr="00AA64DC">
              <w:rPr>
                <w:rFonts w:ascii="Arial" w:hAnsi="Arial" w:cs="Arial"/>
                <w:bCs/>
              </w:rPr>
              <w:t>/No</w:t>
            </w:r>
            <w:sdt>
              <w:sdtPr>
                <w:rPr>
                  <w:rFonts w:ascii="Arial" w:hAnsi="Arial" w:cs="Arial"/>
                  <w:bCs/>
                </w:rPr>
                <w:id w:val="1376891957"/>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p>
        </w:tc>
      </w:tr>
      <w:tr w:rsidR="00F615EA" w:rsidRPr="00C85338" w14:paraId="6C9B5B36" w14:textId="77777777" w:rsidTr="00251B1B">
        <w:trPr>
          <w:trHeight w:val="77"/>
        </w:trPr>
        <w:tc>
          <w:tcPr>
            <w:tcW w:w="7225" w:type="dxa"/>
            <w:gridSpan w:val="3"/>
          </w:tcPr>
          <w:p w14:paraId="33AFE17C" w14:textId="77777777" w:rsidR="00F615EA" w:rsidRPr="00C85338" w:rsidRDefault="00F615EA" w:rsidP="00F615EA">
            <w:pPr>
              <w:rPr>
                <w:rFonts w:ascii="Arial" w:hAnsi="Arial" w:cs="Arial"/>
              </w:rPr>
            </w:pPr>
            <w:r w:rsidRPr="00C85338">
              <w:rPr>
                <w:rFonts w:ascii="Arial" w:hAnsi="Arial" w:cs="Arial"/>
              </w:rPr>
              <w:t>Key cover</w:t>
            </w:r>
          </w:p>
        </w:tc>
        <w:tc>
          <w:tcPr>
            <w:tcW w:w="1815" w:type="dxa"/>
            <w:gridSpan w:val="2"/>
            <w:shd w:val="clear" w:color="auto" w:fill="auto"/>
          </w:tcPr>
          <w:p w14:paraId="7D6A285C" w14:textId="63C10531" w:rsidR="00F615EA" w:rsidRPr="00C85338" w:rsidRDefault="00F615EA" w:rsidP="00F615EA">
            <w:pPr>
              <w:jc w:val="center"/>
              <w:rPr>
                <w:rFonts w:ascii="Arial" w:hAnsi="Arial" w:cs="Arial"/>
              </w:rPr>
            </w:pPr>
            <w:r w:rsidRPr="00AA64DC">
              <w:rPr>
                <w:rFonts w:ascii="Arial" w:hAnsi="Arial" w:cs="Arial"/>
                <w:bCs/>
              </w:rPr>
              <w:t>Yes</w:t>
            </w:r>
            <w:sdt>
              <w:sdtPr>
                <w:rPr>
                  <w:rFonts w:ascii="Arial" w:hAnsi="Arial" w:cs="Arial"/>
                  <w:bCs/>
                </w:rPr>
                <w:id w:val="-129019310"/>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r w:rsidRPr="00AA64DC">
              <w:rPr>
                <w:rFonts w:ascii="Arial" w:hAnsi="Arial" w:cs="Arial"/>
                <w:bCs/>
              </w:rPr>
              <w:t>/No</w:t>
            </w:r>
            <w:sdt>
              <w:sdtPr>
                <w:rPr>
                  <w:rFonts w:ascii="Arial" w:hAnsi="Arial" w:cs="Arial"/>
                  <w:bCs/>
                </w:rPr>
                <w:id w:val="1797559627"/>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p>
        </w:tc>
      </w:tr>
      <w:tr w:rsidR="00F615EA" w:rsidRPr="00C85338" w14:paraId="284C3771" w14:textId="77777777" w:rsidTr="00251B1B">
        <w:trPr>
          <w:trHeight w:val="77"/>
        </w:trPr>
        <w:tc>
          <w:tcPr>
            <w:tcW w:w="7225" w:type="dxa"/>
            <w:gridSpan w:val="3"/>
          </w:tcPr>
          <w:p w14:paraId="1F072852" w14:textId="77777777" w:rsidR="00F615EA" w:rsidRPr="00C85338" w:rsidRDefault="00F615EA" w:rsidP="00F615EA">
            <w:pPr>
              <w:rPr>
                <w:rFonts w:ascii="Arial" w:hAnsi="Arial" w:cs="Arial"/>
              </w:rPr>
            </w:pPr>
            <w:r w:rsidRPr="00C85338">
              <w:rPr>
                <w:rFonts w:ascii="Arial" w:hAnsi="Arial" w:cs="Arial"/>
              </w:rPr>
              <w:t>Emergency home cover</w:t>
            </w:r>
          </w:p>
        </w:tc>
        <w:tc>
          <w:tcPr>
            <w:tcW w:w="1815" w:type="dxa"/>
            <w:gridSpan w:val="2"/>
            <w:shd w:val="clear" w:color="auto" w:fill="auto"/>
          </w:tcPr>
          <w:p w14:paraId="70A29572" w14:textId="7688BA28" w:rsidR="00F615EA" w:rsidRPr="00C85338" w:rsidRDefault="00F615EA" w:rsidP="00F615EA">
            <w:pPr>
              <w:jc w:val="center"/>
              <w:rPr>
                <w:rFonts w:ascii="Arial" w:hAnsi="Arial" w:cs="Arial"/>
              </w:rPr>
            </w:pPr>
            <w:r w:rsidRPr="00AA64DC">
              <w:rPr>
                <w:rFonts w:ascii="Arial" w:hAnsi="Arial" w:cs="Arial"/>
                <w:bCs/>
              </w:rPr>
              <w:t>Yes</w:t>
            </w:r>
            <w:sdt>
              <w:sdtPr>
                <w:rPr>
                  <w:rFonts w:ascii="Arial" w:hAnsi="Arial" w:cs="Arial"/>
                  <w:bCs/>
                </w:rPr>
                <w:id w:val="143017661"/>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r w:rsidRPr="00AA64DC">
              <w:rPr>
                <w:rFonts w:ascii="Arial" w:hAnsi="Arial" w:cs="Arial"/>
                <w:bCs/>
              </w:rPr>
              <w:t>/No</w:t>
            </w:r>
            <w:sdt>
              <w:sdtPr>
                <w:rPr>
                  <w:rFonts w:ascii="Arial" w:hAnsi="Arial" w:cs="Arial"/>
                  <w:bCs/>
                </w:rPr>
                <w:id w:val="98609456"/>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p>
        </w:tc>
      </w:tr>
      <w:tr w:rsidR="00F615EA" w:rsidRPr="00C85338" w14:paraId="176402B3" w14:textId="77777777" w:rsidTr="00251B1B">
        <w:trPr>
          <w:trHeight w:val="77"/>
        </w:trPr>
        <w:tc>
          <w:tcPr>
            <w:tcW w:w="7225" w:type="dxa"/>
            <w:gridSpan w:val="3"/>
          </w:tcPr>
          <w:p w14:paraId="0EF7BBCD" w14:textId="77777777" w:rsidR="00F615EA" w:rsidRPr="00C85338" w:rsidRDefault="00F615EA" w:rsidP="00F615EA">
            <w:pPr>
              <w:rPr>
                <w:rFonts w:ascii="Arial" w:hAnsi="Arial" w:cs="Arial"/>
              </w:rPr>
            </w:pPr>
            <w:r w:rsidRPr="00C85338">
              <w:rPr>
                <w:rFonts w:ascii="Arial" w:hAnsi="Arial" w:cs="Arial"/>
              </w:rPr>
              <w:t>Loss recovery (pays for a loss assessor to act on insureds behalf)</w:t>
            </w:r>
          </w:p>
        </w:tc>
        <w:tc>
          <w:tcPr>
            <w:tcW w:w="1815" w:type="dxa"/>
            <w:gridSpan w:val="2"/>
            <w:shd w:val="clear" w:color="auto" w:fill="auto"/>
          </w:tcPr>
          <w:p w14:paraId="50EC6177" w14:textId="0257628D" w:rsidR="00F615EA" w:rsidRPr="00C85338" w:rsidRDefault="00F615EA" w:rsidP="00F615EA">
            <w:pPr>
              <w:jc w:val="center"/>
              <w:rPr>
                <w:rFonts w:ascii="Arial" w:hAnsi="Arial" w:cs="Arial"/>
              </w:rPr>
            </w:pPr>
            <w:r w:rsidRPr="00AA64DC">
              <w:rPr>
                <w:rFonts w:ascii="Arial" w:hAnsi="Arial" w:cs="Arial"/>
                <w:bCs/>
              </w:rPr>
              <w:t>Yes</w:t>
            </w:r>
            <w:sdt>
              <w:sdtPr>
                <w:rPr>
                  <w:rFonts w:ascii="Arial" w:hAnsi="Arial" w:cs="Arial"/>
                  <w:bCs/>
                </w:rPr>
                <w:id w:val="304972080"/>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r w:rsidRPr="00AA64DC">
              <w:rPr>
                <w:rFonts w:ascii="Arial" w:hAnsi="Arial" w:cs="Arial"/>
                <w:bCs/>
              </w:rPr>
              <w:t>/No</w:t>
            </w:r>
            <w:sdt>
              <w:sdtPr>
                <w:rPr>
                  <w:rFonts w:ascii="Arial" w:hAnsi="Arial" w:cs="Arial"/>
                  <w:bCs/>
                </w:rPr>
                <w:id w:val="1517658910"/>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p>
        </w:tc>
      </w:tr>
      <w:tr w:rsidR="00F615EA" w:rsidRPr="00C85338" w14:paraId="2A6B8544" w14:textId="77777777" w:rsidTr="00251B1B">
        <w:trPr>
          <w:trHeight w:val="77"/>
        </w:trPr>
        <w:tc>
          <w:tcPr>
            <w:tcW w:w="7225" w:type="dxa"/>
            <w:gridSpan w:val="3"/>
          </w:tcPr>
          <w:p w14:paraId="72C85927" w14:textId="77777777" w:rsidR="00F615EA" w:rsidRPr="00C85338" w:rsidRDefault="00F615EA" w:rsidP="00F615EA">
            <w:pPr>
              <w:rPr>
                <w:rFonts w:ascii="Arial" w:hAnsi="Arial" w:cs="Arial"/>
              </w:rPr>
            </w:pPr>
            <w:r w:rsidRPr="00C85338">
              <w:rPr>
                <w:rFonts w:ascii="Arial" w:hAnsi="Arial" w:cs="Arial"/>
              </w:rPr>
              <w:t>Breakdown cover</w:t>
            </w:r>
          </w:p>
        </w:tc>
        <w:tc>
          <w:tcPr>
            <w:tcW w:w="1815" w:type="dxa"/>
            <w:gridSpan w:val="2"/>
            <w:shd w:val="clear" w:color="auto" w:fill="auto"/>
          </w:tcPr>
          <w:p w14:paraId="0B111BFE" w14:textId="3C71B60B" w:rsidR="00F615EA" w:rsidRPr="00C85338" w:rsidRDefault="00F615EA" w:rsidP="00F615EA">
            <w:pPr>
              <w:jc w:val="center"/>
              <w:rPr>
                <w:rFonts w:ascii="Arial" w:hAnsi="Arial" w:cs="Arial"/>
              </w:rPr>
            </w:pPr>
            <w:r w:rsidRPr="00AA64DC">
              <w:rPr>
                <w:rFonts w:ascii="Arial" w:hAnsi="Arial" w:cs="Arial"/>
                <w:bCs/>
              </w:rPr>
              <w:t>Yes</w:t>
            </w:r>
            <w:sdt>
              <w:sdtPr>
                <w:rPr>
                  <w:rFonts w:ascii="Arial" w:hAnsi="Arial" w:cs="Arial"/>
                  <w:bCs/>
                </w:rPr>
                <w:id w:val="-443149395"/>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r w:rsidRPr="00AA64DC">
              <w:rPr>
                <w:rFonts w:ascii="Arial" w:hAnsi="Arial" w:cs="Arial"/>
                <w:bCs/>
              </w:rPr>
              <w:t>/No</w:t>
            </w:r>
            <w:sdt>
              <w:sdtPr>
                <w:rPr>
                  <w:rFonts w:ascii="Arial" w:hAnsi="Arial" w:cs="Arial"/>
                  <w:bCs/>
                </w:rPr>
                <w:id w:val="810450267"/>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p>
        </w:tc>
      </w:tr>
      <w:tr w:rsidR="00F615EA" w:rsidRPr="00C85338" w14:paraId="5784B4ED" w14:textId="77777777" w:rsidTr="00251B1B">
        <w:trPr>
          <w:trHeight w:val="77"/>
        </w:trPr>
        <w:tc>
          <w:tcPr>
            <w:tcW w:w="7225" w:type="dxa"/>
            <w:gridSpan w:val="3"/>
          </w:tcPr>
          <w:p w14:paraId="79E438B3" w14:textId="77777777" w:rsidR="00F615EA" w:rsidRPr="00C85338" w:rsidRDefault="00F615EA" w:rsidP="00F615EA">
            <w:pPr>
              <w:rPr>
                <w:rFonts w:ascii="Arial" w:hAnsi="Arial" w:cs="Arial"/>
              </w:rPr>
            </w:pPr>
            <w:r w:rsidRPr="00C85338">
              <w:rPr>
                <w:rFonts w:ascii="Arial" w:hAnsi="Arial" w:cs="Arial"/>
              </w:rPr>
              <w:t>Windscreen cover</w:t>
            </w:r>
          </w:p>
        </w:tc>
        <w:tc>
          <w:tcPr>
            <w:tcW w:w="1815" w:type="dxa"/>
            <w:gridSpan w:val="2"/>
            <w:shd w:val="clear" w:color="auto" w:fill="auto"/>
          </w:tcPr>
          <w:p w14:paraId="4360114E" w14:textId="4CEDA644" w:rsidR="00F615EA" w:rsidRPr="00C85338" w:rsidRDefault="00F615EA" w:rsidP="00F615EA">
            <w:pPr>
              <w:jc w:val="center"/>
              <w:rPr>
                <w:rFonts w:ascii="Arial" w:hAnsi="Arial" w:cs="Arial"/>
              </w:rPr>
            </w:pPr>
            <w:r w:rsidRPr="00AA64DC">
              <w:rPr>
                <w:rFonts w:ascii="Arial" w:hAnsi="Arial" w:cs="Arial"/>
                <w:bCs/>
              </w:rPr>
              <w:t>Yes</w:t>
            </w:r>
            <w:sdt>
              <w:sdtPr>
                <w:rPr>
                  <w:rFonts w:ascii="Arial" w:hAnsi="Arial" w:cs="Arial"/>
                  <w:bCs/>
                </w:rPr>
                <w:id w:val="-1802682165"/>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r w:rsidRPr="00AA64DC">
              <w:rPr>
                <w:rFonts w:ascii="Arial" w:hAnsi="Arial" w:cs="Arial"/>
                <w:bCs/>
              </w:rPr>
              <w:t>/No</w:t>
            </w:r>
            <w:sdt>
              <w:sdtPr>
                <w:rPr>
                  <w:rFonts w:ascii="Arial" w:hAnsi="Arial" w:cs="Arial"/>
                  <w:bCs/>
                </w:rPr>
                <w:id w:val="-259759965"/>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p>
        </w:tc>
      </w:tr>
      <w:tr w:rsidR="00F615EA" w:rsidRPr="00C85338" w14:paraId="6E059165" w14:textId="77777777" w:rsidTr="00251B1B">
        <w:trPr>
          <w:trHeight w:val="77"/>
        </w:trPr>
        <w:tc>
          <w:tcPr>
            <w:tcW w:w="7225" w:type="dxa"/>
            <w:gridSpan w:val="3"/>
          </w:tcPr>
          <w:p w14:paraId="191DCEE7" w14:textId="77777777" w:rsidR="00F615EA" w:rsidRPr="00C85338" w:rsidRDefault="00F615EA" w:rsidP="00F615EA">
            <w:pPr>
              <w:rPr>
                <w:rFonts w:ascii="Arial" w:hAnsi="Arial" w:cs="Arial"/>
              </w:rPr>
            </w:pPr>
            <w:r w:rsidRPr="00C85338">
              <w:rPr>
                <w:rFonts w:ascii="Arial" w:hAnsi="Arial" w:cs="Arial"/>
              </w:rPr>
              <w:t>Courtesy car cover</w:t>
            </w:r>
          </w:p>
        </w:tc>
        <w:tc>
          <w:tcPr>
            <w:tcW w:w="1815" w:type="dxa"/>
            <w:gridSpan w:val="2"/>
            <w:shd w:val="clear" w:color="auto" w:fill="auto"/>
          </w:tcPr>
          <w:p w14:paraId="27972F7D" w14:textId="542B3EAA" w:rsidR="00F615EA" w:rsidRPr="00C85338" w:rsidRDefault="00F615EA" w:rsidP="00F615EA">
            <w:pPr>
              <w:jc w:val="center"/>
              <w:rPr>
                <w:rFonts w:ascii="Arial" w:hAnsi="Arial" w:cs="Arial"/>
              </w:rPr>
            </w:pPr>
            <w:r w:rsidRPr="00AA64DC">
              <w:rPr>
                <w:rFonts w:ascii="Arial" w:hAnsi="Arial" w:cs="Arial"/>
                <w:bCs/>
              </w:rPr>
              <w:t>Yes</w:t>
            </w:r>
            <w:sdt>
              <w:sdtPr>
                <w:rPr>
                  <w:rFonts w:ascii="Arial" w:hAnsi="Arial" w:cs="Arial"/>
                  <w:bCs/>
                </w:rPr>
                <w:id w:val="624584994"/>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r w:rsidRPr="00AA64DC">
              <w:rPr>
                <w:rFonts w:ascii="Arial" w:hAnsi="Arial" w:cs="Arial"/>
                <w:bCs/>
              </w:rPr>
              <w:t>/No</w:t>
            </w:r>
            <w:sdt>
              <w:sdtPr>
                <w:rPr>
                  <w:rFonts w:ascii="Arial" w:hAnsi="Arial" w:cs="Arial"/>
                  <w:bCs/>
                </w:rPr>
                <w:id w:val="-1743019424"/>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p>
        </w:tc>
      </w:tr>
      <w:tr w:rsidR="00F615EA" w:rsidRPr="00C85338" w14:paraId="2692D6E1" w14:textId="77777777" w:rsidTr="00EA1538">
        <w:trPr>
          <w:trHeight w:val="77"/>
        </w:trPr>
        <w:tc>
          <w:tcPr>
            <w:tcW w:w="7225" w:type="dxa"/>
            <w:gridSpan w:val="3"/>
          </w:tcPr>
          <w:p w14:paraId="66A7B85D" w14:textId="77777777" w:rsidR="00F615EA" w:rsidRPr="00C85338" w:rsidRDefault="00F615EA" w:rsidP="00F615EA">
            <w:pPr>
              <w:rPr>
                <w:rFonts w:ascii="Arial" w:hAnsi="Arial" w:cs="Arial"/>
              </w:rPr>
            </w:pPr>
            <w:r w:rsidRPr="00C85338">
              <w:rPr>
                <w:rFonts w:ascii="Arial" w:hAnsi="Arial" w:cs="Arial"/>
              </w:rPr>
              <w:t xml:space="preserve">Risk Management services </w:t>
            </w:r>
            <w:proofErr w:type="gramStart"/>
            <w:r w:rsidRPr="00C85338">
              <w:rPr>
                <w:rFonts w:ascii="Arial" w:hAnsi="Arial" w:cs="Arial"/>
              </w:rPr>
              <w:t>e.g.</w:t>
            </w:r>
            <w:proofErr w:type="gramEnd"/>
            <w:r w:rsidRPr="00C85338">
              <w:rPr>
                <w:rFonts w:ascii="Arial" w:hAnsi="Arial" w:cs="Arial"/>
              </w:rPr>
              <w:t xml:space="preserve"> health &amp; safety assessment, consultancy</w:t>
            </w:r>
          </w:p>
        </w:tc>
        <w:tc>
          <w:tcPr>
            <w:tcW w:w="1815" w:type="dxa"/>
            <w:gridSpan w:val="2"/>
            <w:shd w:val="clear" w:color="auto" w:fill="auto"/>
          </w:tcPr>
          <w:p w14:paraId="4B58BE8C" w14:textId="3F4B7CDD" w:rsidR="00F615EA" w:rsidRPr="00C85338" w:rsidRDefault="00F615EA" w:rsidP="00F615EA">
            <w:pPr>
              <w:jc w:val="center"/>
              <w:rPr>
                <w:rFonts w:ascii="Arial" w:hAnsi="Arial" w:cs="Arial"/>
              </w:rPr>
            </w:pPr>
            <w:r w:rsidRPr="00AA64DC">
              <w:rPr>
                <w:rFonts w:ascii="Arial" w:hAnsi="Arial" w:cs="Arial"/>
                <w:bCs/>
              </w:rPr>
              <w:t>Yes</w:t>
            </w:r>
            <w:sdt>
              <w:sdtPr>
                <w:rPr>
                  <w:rFonts w:ascii="Arial" w:hAnsi="Arial" w:cs="Arial"/>
                  <w:bCs/>
                </w:rPr>
                <w:id w:val="-579364886"/>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r w:rsidRPr="00AA64DC">
              <w:rPr>
                <w:rFonts w:ascii="Arial" w:hAnsi="Arial" w:cs="Arial"/>
                <w:bCs/>
              </w:rPr>
              <w:t>/No</w:t>
            </w:r>
            <w:sdt>
              <w:sdtPr>
                <w:rPr>
                  <w:rFonts w:ascii="Arial" w:hAnsi="Arial" w:cs="Arial"/>
                  <w:bCs/>
                </w:rPr>
                <w:id w:val="1000390945"/>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p>
        </w:tc>
      </w:tr>
      <w:tr w:rsidR="00F615EA" w:rsidRPr="00C85338" w14:paraId="4F3C5EC1" w14:textId="77777777" w:rsidTr="00251B1B">
        <w:trPr>
          <w:trHeight w:val="77"/>
        </w:trPr>
        <w:tc>
          <w:tcPr>
            <w:tcW w:w="7225" w:type="dxa"/>
            <w:gridSpan w:val="3"/>
          </w:tcPr>
          <w:p w14:paraId="6A4A3D4B" w14:textId="77777777" w:rsidR="00F615EA" w:rsidRPr="00C85338" w:rsidRDefault="00F615EA" w:rsidP="00F615EA">
            <w:pPr>
              <w:rPr>
                <w:rFonts w:ascii="Arial" w:hAnsi="Arial" w:cs="Arial"/>
              </w:rPr>
            </w:pPr>
            <w:r w:rsidRPr="00C85338">
              <w:rPr>
                <w:rFonts w:ascii="Arial" w:hAnsi="Arial" w:cs="Arial"/>
              </w:rPr>
              <w:t>Premium finance (if offered by the same provider)</w:t>
            </w:r>
          </w:p>
        </w:tc>
        <w:tc>
          <w:tcPr>
            <w:tcW w:w="1815" w:type="dxa"/>
            <w:gridSpan w:val="2"/>
            <w:shd w:val="clear" w:color="auto" w:fill="auto"/>
          </w:tcPr>
          <w:p w14:paraId="3D1E51FE" w14:textId="7FED2C0F" w:rsidR="00F615EA" w:rsidRPr="00C85338" w:rsidRDefault="00F615EA" w:rsidP="00F615EA">
            <w:pPr>
              <w:jc w:val="center"/>
              <w:rPr>
                <w:rFonts w:ascii="Arial" w:hAnsi="Arial" w:cs="Arial"/>
              </w:rPr>
            </w:pPr>
            <w:r w:rsidRPr="00AA64DC">
              <w:rPr>
                <w:rFonts w:ascii="Arial" w:hAnsi="Arial" w:cs="Arial"/>
                <w:bCs/>
              </w:rPr>
              <w:t>Yes</w:t>
            </w:r>
            <w:sdt>
              <w:sdtPr>
                <w:rPr>
                  <w:rFonts w:ascii="Arial" w:hAnsi="Arial" w:cs="Arial"/>
                  <w:bCs/>
                </w:rPr>
                <w:id w:val="-2146731922"/>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r w:rsidRPr="00AA64DC">
              <w:rPr>
                <w:rFonts w:ascii="Arial" w:hAnsi="Arial" w:cs="Arial"/>
                <w:bCs/>
              </w:rPr>
              <w:t>/No</w:t>
            </w:r>
            <w:sdt>
              <w:sdtPr>
                <w:rPr>
                  <w:rFonts w:ascii="Arial" w:hAnsi="Arial" w:cs="Arial"/>
                  <w:bCs/>
                </w:rPr>
                <w:id w:val="1746135416"/>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p>
        </w:tc>
      </w:tr>
      <w:tr w:rsidR="00F615EA" w:rsidRPr="00C85338" w14:paraId="57D789B4" w14:textId="77777777" w:rsidTr="00EA1538">
        <w:trPr>
          <w:trHeight w:val="1074"/>
        </w:trPr>
        <w:tc>
          <w:tcPr>
            <w:tcW w:w="7225" w:type="dxa"/>
            <w:gridSpan w:val="3"/>
          </w:tcPr>
          <w:p w14:paraId="5A0BF804" w14:textId="77777777" w:rsidR="00F615EA" w:rsidRPr="00C85338" w:rsidRDefault="00F615EA" w:rsidP="00F615EA">
            <w:pPr>
              <w:rPr>
                <w:rFonts w:ascii="Arial" w:hAnsi="Arial" w:cs="Arial"/>
              </w:rPr>
            </w:pPr>
            <w:r w:rsidRPr="00C85338">
              <w:rPr>
                <w:rFonts w:ascii="Arial" w:hAnsi="Arial" w:cs="Arial"/>
              </w:rPr>
              <w:t>Other</w:t>
            </w:r>
            <w:r w:rsidRPr="00C85338">
              <w:rPr>
                <w:rFonts w:ascii="Arial" w:hAnsi="Arial" w:cs="Arial"/>
                <w:b/>
                <w:bCs/>
              </w:rPr>
              <w:t xml:space="preserve"> </w:t>
            </w:r>
            <w:r w:rsidRPr="00C85338">
              <w:rPr>
                <w:rFonts w:ascii="Arial" w:hAnsi="Arial" w:cs="Arial"/>
                <w:bCs/>
              </w:rPr>
              <w:t>– please describe</w:t>
            </w:r>
          </w:p>
          <w:p w14:paraId="18368C7E" w14:textId="77777777" w:rsidR="00F615EA" w:rsidRPr="00C85338" w:rsidRDefault="00F615EA" w:rsidP="00F615EA">
            <w:pPr>
              <w:rPr>
                <w:rFonts w:ascii="Arial" w:hAnsi="Arial" w:cs="Arial"/>
              </w:rPr>
            </w:pPr>
          </w:p>
          <w:p w14:paraId="7FB88BD8" w14:textId="77777777" w:rsidR="00F615EA" w:rsidRPr="00C85338" w:rsidRDefault="00F615EA" w:rsidP="00F615EA">
            <w:pPr>
              <w:rPr>
                <w:rFonts w:ascii="Arial" w:hAnsi="Arial" w:cs="Arial"/>
              </w:rPr>
            </w:pPr>
          </w:p>
          <w:p w14:paraId="65D9E802" w14:textId="77777777" w:rsidR="00F615EA" w:rsidRPr="00C85338" w:rsidRDefault="00F615EA" w:rsidP="00F615EA">
            <w:pPr>
              <w:rPr>
                <w:rFonts w:ascii="Arial" w:hAnsi="Arial" w:cs="Arial"/>
              </w:rPr>
            </w:pPr>
          </w:p>
        </w:tc>
        <w:tc>
          <w:tcPr>
            <w:tcW w:w="1815" w:type="dxa"/>
            <w:gridSpan w:val="2"/>
            <w:shd w:val="clear" w:color="auto" w:fill="auto"/>
          </w:tcPr>
          <w:p w14:paraId="73A68F62" w14:textId="52983541" w:rsidR="00F615EA" w:rsidRPr="00C85338" w:rsidRDefault="00F615EA" w:rsidP="00F615EA">
            <w:pPr>
              <w:jc w:val="center"/>
              <w:rPr>
                <w:rFonts w:ascii="Arial" w:hAnsi="Arial" w:cs="Arial"/>
              </w:rPr>
            </w:pPr>
            <w:r w:rsidRPr="00AA64DC">
              <w:rPr>
                <w:rFonts w:ascii="Arial" w:hAnsi="Arial" w:cs="Arial"/>
                <w:bCs/>
              </w:rPr>
              <w:t>Yes</w:t>
            </w:r>
            <w:sdt>
              <w:sdtPr>
                <w:rPr>
                  <w:rFonts w:ascii="Arial" w:hAnsi="Arial" w:cs="Arial"/>
                  <w:bCs/>
                </w:rPr>
                <w:id w:val="646477219"/>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r w:rsidRPr="00AA64DC">
              <w:rPr>
                <w:rFonts w:ascii="Arial" w:hAnsi="Arial" w:cs="Arial"/>
                <w:bCs/>
              </w:rPr>
              <w:t>/No</w:t>
            </w:r>
            <w:sdt>
              <w:sdtPr>
                <w:rPr>
                  <w:rFonts w:ascii="Arial" w:hAnsi="Arial" w:cs="Arial"/>
                  <w:bCs/>
                </w:rPr>
                <w:id w:val="1006480583"/>
                <w14:checkbox>
                  <w14:checked w14:val="0"/>
                  <w14:checkedState w14:val="2612" w14:font="MS Gothic"/>
                  <w14:uncheckedState w14:val="2610" w14:font="MS Gothic"/>
                </w14:checkbox>
              </w:sdtPr>
              <w:sdtEndPr/>
              <w:sdtContent>
                <w:r w:rsidRPr="00AA64DC">
                  <w:rPr>
                    <w:rFonts w:ascii="Segoe UI Symbol" w:eastAsia="MS Gothic" w:hAnsi="Segoe UI Symbol" w:cs="Segoe UI Symbol"/>
                    <w:bCs/>
                  </w:rPr>
                  <w:t>☐</w:t>
                </w:r>
              </w:sdtContent>
            </w:sdt>
          </w:p>
        </w:tc>
      </w:tr>
      <w:tr w:rsidR="00CC52A0" w:rsidRPr="00C85338" w14:paraId="30E2E53F" w14:textId="77777777" w:rsidTr="00251B1B">
        <w:trPr>
          <w:trHeight w:val="77"/>
        </w:trPr>
        <w:tc>
          <w:tcPr>
            <w:tcW w:w="9040" w:type="dxa"/>
            <w:gridSpan w:val="5"/>
            <w:shd w:val="pct10" w:color="auto" w:fill="auto"/>
          </w:tcPr>
          <w:p w14:paraId="02CA95D6" w14:textId="77777777" w:rsidR="00CC52A0" w:rsidRPr="00C85338" w:rsidRDefault="00CC52A0" w:rsidP="003F4942">
            <w:pPr>
              <w:rPr>
                <w:rFonts w:ascii="Arial" w:hAnsi="Arial" w:cs="Arial"/>
              </w:rPr>
            </w:pPr>
            <w:r w:rsidRPr="00C85338">
              <w:rPr>
                <w:rFonts w:ascii="Arial" w:hAnsi="Arial" w:cs="Arial"/>
              </w:rPr>
              <w:t>Information on how the selected products above affect the product’s value</w:t>
            </w:r>
          </w:p>
        </w:tc>
      </w:tr>
      <w:tr w:rsidR="00CC52A0" w:rsidRPr="00C85338" w14:paraId="7E275D43" w14:textId="77777777" w:rsidTr="00251B1B">
        <w:trPr>
          <w:trHeight w:val="1048"/>
        </w:trPr>
        <w:tc>
          <w:tcPr>
            <w:tcW w:w="9040" w:type="dxa"/>
            <w:gridSpan w:val="5"/>
            <w:shd w:val="clear" w:color="auto" w:fill="auto"/>
          </w:tcPr>
          <w:p w14:paraId="0B8165B4" w14:textId="77777777" w:rsidR="00CC52A0" w:rsidRPr="00C85338" w:rsidRDefault="00CC52A0" w:rsidP="008B4D09">
            <w:pPr>
              <w:spacing w:before="60" w:after="60"/>
              <w:rPr>
                <w:rFonts w:ascii="Arial" w:hAnsi="Arial" w:cs="Arial"/>
              </w:rPr>
            </w:pPr>
          </w:p>
        </w:tc>
      </w:tr>
      <w:tr w:rsidR="00E41AF0" w:rsidRPr="00C85338" w14:paraId="23786E17" w14:textId="77777777" w:rsidTr="008B4D09">
        <w:tc>
          <w:tcPr>
            <w:tcW w:w="7225" w:type="dxa"/>
            <w:gridSpan w:val="3"/>
            <w:shd w:val="clear" w:color="auto" w:fill="D9D9D9" w:themeFill="background1" w:themeFillShade="D9"/>
          </w:tcPr>
          <w:p w14:paraId="7CC57654" w14:textId="321BD659" w:rsidR="00E41AF0" w:rsidRPr="00C85338" w:rsidRDefault="00E41AF0" w:rsidP="00110B6D">
            <w:pPr>
              <w:rPr>
                <w:rFonts w:ascii="Arial" w:hAnsi="Arial" w:cs="Arial"/>
              </w:rPr>
            </w:pPr>
            <w:r w:rsidRPr="00C85338">
              <w:rPr>
                <w:rFonts w:ascii="Arial" w:hAnsi="Arial" w:cs="Arial"/>
              </w:rPr>
              <w:t>It is confirmed that the above remuneration paid by the customer is consistent with the regulatory obligations of Distributor 3.</w:t>
            </w:r>
          </w:p>
        </w:tc>
        <w:tc>
          <w:tcPr>
            <w:tcW w:w="1815" w:type="dxa"/>
            <w:gridSpan w:val="2"/>
            <w:shd w:val="clear" w:color="auto" w:fill="auto"/>
            <w:vAlign w:val="center"/>
          </w:tcPr>
          <w:p w14:paraId="2B5CD587" w14:textId="39904E25" w:rsidR="00E41AF0" w:rsidRPr="00C85338" w:rsidRDefault="00F615EA" w:rsidP="008B4D09">
            <w:pPr>
              <w:jc w:val="center"/>
              <w:rPr>
                <w:rFonts w:ascii="Arial" w:hAnsi="Arial" w:cs="Arial"/>
                <w:b/>
                <w:bCs/>
              </w:rPr>
            </w:pPr>
            <w:r w:rsidRPr="00EE682A">
              <w:rPr>
                <w:rFonts w:ascii="Arial" w:hAnsi="Arial" w:cs="Arial"/>
                <w:bCs/>
              </w:rPr>
              <w:t>Yes</w:t>
            </w:r>
            <w:sdt>
              <w:sdtPr>
                <w:rPr>
                  <w:rFonts w:ascii="Arial" w:hAnsi="Arial" w:cs="Arial"/>
                  <w:bCs/>
                </w:rPr>
                <w:id w:val="-1980142014"/>
                <w14:checkbox>
                  <w14:checked w14:val="0"/>
                  <w14:checkedState w14:val="2612" w14:font="MS Gothic"/>
                  <w14:uncheckedState w14:val="2610" w14:font="MS Gothic"/>
                </w14:checkbox>
              </w:sdtPr>
              <w:sdtEndPr/>
              <w:sdtContent>
                <w:r w:rsidRPr="00EE682A">
                  <w:rPr>
                    <w:rFonts w:ascii="Segoe UI Symbol" w:eastAsia="MS Gothic" w:hAnsi="Segoe UI Symbol" w:cs="Segoe UI Symbol"/>
                    <w:bCs/>
                  </w:rPr>
                  <w:t>☐</w:t>
                </w:r>
              </w:sdtContent>
            </w:sdt>
            <w:r w:rsidRPr="00EE682A">
              <w:rPr>
                <w:rFonts w:ascii="Arial" w:hAnsi="Arial" w:cs="Arial"/>
                <w:bCs/>
              </w:rPr>
              <w:t>/No</w:t>
            </w:r>
            <w:sdt>
              <w:sdtPr>
                <w:rPr>
                  <w:rFonts w:ascii="Arial" w:hAnsi="Arial" w:cs="Arial"/>
                  <w:bCs/>
                </w:rPr>
                <w:id w:val="923913916"/>
                <w14:checkbox>
                  <w14:checked w14:val="0"/>
                  <w14:checkedState w14:val="2612" w14:font="MS Gothic"/>
                  <w14:uncheckedState w14:val="2610" w14:font="MS Gothic"/>
                </w14:checkbox>
              </w:sdtPr>
              <w:sdtEndPr/>
              <w:sdtContent>
                <w:r w:rsidRPr="00EE682A">
                  <w:rPr>
                    <w:rFonts w:ascii="Segoe UI Symbol" w:eastAsia="MS Gothic" w:hAnsi="Segoe UI Symbol" w:cs="Segoe UI Symbol"/>
                    <w:bCs/>
                  </w:rPr>
                  <w:t>☐</w:t>
                </w:r>
              </w:sdtContent>
            </w:sdt>
          </w:p>
        </w:tc>
      </w:tr>
      <w:tr w:rsidR="00110B6D" w:rsidRPr="00C85338" w14:paraId="2F73F0B1" w14:textId="77777777" w:rsidTr="00251B1B">
        <w:tc>
          <w:tcPr>
            <w:tcW w:w="9040" w:type="dxa"/>
            <w:gridSpan w:val="5"/>
            <w:shd w:val="clear" w:color="auto" w:fill="BFBFBF" w:themeFill="background1" w:themeFillShade="BF"/>
          </w:tcPr>
          <w:p w14:paraId="5E243E39" w14:textId="6E296ED5" w:rsidR="00110B6D" w:rsidRPr="00C85338" w:rsidRDefault="00110B6D" w:rsidP="008B4D09">
            <w:pPr>
              <w:spacing w:before="60" w:after="60"/>
              <w:rPr>
                <w:rFonts w:ascii="Arial" w:hAnsi="Arial" w:cs="Arial"/>
                <w:b/>
              </w:rPr>
            </w:pPr>
            <w:r w:rsidRPr="00C85338">
              <w:rPr>
                <w:rFonts w:ascii="Arial" w:hAnsi="Arial" w:cs="Arial"/>
                <w:b/>
              </w:rPr>
              <w:t>Distributor 4– [insert name]</w:t>
            </w:r>
          </w:p>
        </w:tc>
      </w:tr>
      <w:tr w:rsidR="00110B6D" w:rsidRPr="00C85338" w14:paraId="4283E0F6" w14:textId="77777777" w:rsidTr="00251B1B">
        <w:tc>
          <w:tcPr>
            <w:tcW w:w="2919" w:type="dxa"/>
            <w:shd w:val="clear" w:color="auto" w:fill="D9D9D9" w:themeFill="background1" w:themeFillShade="D9"/>
          </w:tcPr>
          <w:p w14:paraId="0DE583EE" w14:textId="4BF5EA0E" w:rsidR="00110B6D" w:rsidRPr="00C85338" w:rsidRDefault="00434D0B" w:rsidP="008B4D09">
            <w:pPr>
              <w:spacing w:before="60" w:after="60"/>
              <w:rPr>
                <w:rFonts w:ascii="Arial" w:hAnsi="Arial" w:cs="Arial"/>
                <w:bCs/>
              </w:rPr>
            </w:pPr>
            <w:r w:rsidRPr="00C85338">
              <w:rPr>
                <w:rFonts w:ascii="Arial" w:hAnsi="Arial" w:cs="Arial"/>
                <w:bCs/>
              </w:rPr>
              <w:t>Retained</w:t>
            </w:r>
            <w:r w:rsidR="00110B6D" w:rsidRPr="00C85338">
              <w:rPr>
                <w:rFonts w:ascii="Arial" w:hAnsi="Arial" w:cs="Arial"/>
                <w:bCs/>
              </w:rPr>
              <w:t xml:space="preserve"> commission</w:t>
            </w:r>
          </w:p>
        </w:tc>
        <w:tc>
          <w:tcPr>
            <w:tcW w:w="6121" w:type="dxa"/>
            <w:gridSpan w:val="4"/>
          </w:tcPr>
          <w:p w14:paraId="3902FBD5" w14:textId="77777777" w:rsidR="00110B6D" w:rsidRPr="00C85338" w:rsidRDefault="00110B6D" w:rsidP="008B4D09">
            <w:pPr>
              <w:spacing w:before="60" w:after="60"/>
              <w:jc w:val="center"/>
              <w:rPr>
                <w:rFonts w:ascii="Arial" w:hAnsi="Arial" w:cs="Arial"/>
                <w:b/>
                <w:u w:val="single"/>
              </w:rPr>
            </w:pPr>
          </w:p>
        </w:tc>
      </w:tr>
      <w:tr w:rsidR="00110B6D" w:rsidRPr="00C85338" w14:paraId="54183C95" w14:textId="77777777" w:rsidTr="00251B1B">
        <w:tc>
          <w:tcPr>
            <w:tcW w:w="2919" w:type="dxa"/>
            <w:shd w:val="clear" w:color="auto" w:fill="D9D9D9" w:themeFill="background1" w:themeFillShade="D9"/>
          </w:tcPr>
          <w:p w14:paraId="585A1B40" w14:textId="63A2FB9C" w:rsidR="00110B6D" w:rsidRPr="00C85338" w:rsidRDefault="00434D0B" w:rsidP="008B4D09">
            <w:pPr>
              <w:spacing w:before="60" w:after="60"/>
              <w:rPr>
                <w:rFonts w:ascii="Arial" w:hAnsi="Arial" w:cs="Arial"/>
                <w:bCs/>
              </w:rPr>
            </w:pPr>
            <w:r w:rsidRPr="00C85338">
              <w:rPr>
                <w:rFonts w:ascii="Arial" w:hAnsi="Arial" w:cs="Arial"/>
                <w:bCs/>
              </w:rPr>
              <w:lastRenderedPageBreak/>
              <w:t>F</w:t>
            </w:r>
            <w:r w:rsidR="00110B6D" w:rsidRPr="00C85338">
              <w:rPr>
                <w:rFonts w:ascii="Arial" w:hAnsi="Arial" w:cs="Arial"/>
                <w:bCs/>
              </w:rPr>
              <w:t>ees</w:t>
            </w:r>
          </w:p>
        </w:tc>
        <w:tc>
          <w:tcPr>
            <w:tcW w:w="6121" w:type="dxa"/>
            <w:gridSpan w:val="4"/>
          </w:tcPr>
          <w:p w14:paraId="13D456F2" w14:textId="77777777" w:rsidR="00110B6D" w:rsidRPr="00C85338" w:rsidRDefault="00110B6D" w:rsidP="008B4D09">
            <w:pPr>
              <w:spacing w:before="60" w:after="60"/>
              <w:jc w:val="center"/>
              <w:rPr>
                <w:rFonts w:ascii="Arial" w:hAnsi="Arial" w:cs="Arial"/>
                <w:b/>
                <w:u w:val="single"/>
              </w:rPr>
            </w:pPr>
          </w:p>
        </w:tc>
      </w:tr>
      <w:tr w:rsidR="00110B6D" w:rsidRPr="00C85338" w14:paraId="52667A05" w14:textId="77777777" w:rsidTr="00251B1B">
        <w:tc>
          <w:tcPr>
            <w:tcW w:w="2919" w:type="dxa"/>
            <w:shd w:val="clear" w:color="auto" w:fill="D9D9D9" w:themeFill="background1" w:themeFillShade="D9"/>
          </w:tcPr>
          <w:p w14:paraId="40D90296" w14:textId="38A23BCB" w:rsidR="00110B6D" w:rsidRPr="00C85338" w:rsidRDefault="00110B6D" w:rsidP="008B4D09">
            <w:pPr>
              <w:spacing w:before="60" w:after="60"/>
              <w:rPr>
                <w:rFonts w:ascii="Arial" w:hAnsi="Arial" w:cs="Arial"/>
                <w:bCs/>
              </w:rPr>
            </w:pPr>
            <w:r w:rsidRPr="00C85338">
              <w:rPr>
                <w:rFonts w:ascii="Arial" w:hAnsi="Arial" w:cs="Arial"/>
                <w:bCs/>
              </w:rPr>
              <w:t>Other</w:t>
            </w:r>
            <w:r w:rsidR="003035C6" w:rsidRPr="00C85338">
              <w:rPr>
                <w:rFonts w:ascii="Arial" w:hAnsi="Arial" w:cs="Arial"/>
                <w:bCs/>
              </w:rPr>
              <w:t xml:space="preserve"> remuneration</w:t>
            </w:r>
          </w:p>
        </w:tc>
        <w:tc>
          <w:tcPr>
            <w:tcW w:w="6121" w:type="dxa"/>
            <w:gridSpan w:val="4"/>
          </w:tcPr>
          <w:p w14:paraId="604501E4" w14:textId="77777777" w:rsidR="00110B6D" w:rsidRPr="00C85338" w:rsidRDefault="00110B6D" w:rsidP="008B4D09">
            <w:pPr>
              <w:spacing w:before="60" w:after="60"/>
              <w:jc w:val="center"/>
              <w:rPr>
                <w:rFonts w:ascii="Arial" w:hAnsi="Arial" w:cs="Arial"/>
                <w:b/>
                <w:u w:val="single"/>
              </w:rPr>
            </w:pPr>
          </w:p>
        </w:tc>
      </w:tr>
      <w:tr w:rsidR="00110B6D" w:rsidRPr="00C85338" w14:paraId="534BE99A" w14:textId="77777777" w:rsidTr="00251B1B">
        <w:tc>
          <w:tcPr>
            <w:tcW w:w="9040" w:type="dxa"/>
            <w:gridSpan w:val="5"/>
            <w:shd w:val="clear" w:color="auto" w:fill="D9D9D9" w:themeFill="background1" w:themeFillShade="D9"/>
          </w:tcPr>
          <w:p w14:paraId="4063E4C3" w14:textId="5889608E" w:rsidR="00110B6D" w:rsidRPr="00C85338" w:rsidRDefault="00110B6D" w:rsidP="00110B6D">
            <w:pPr>
              <w:rPr>
                <w:rFonts w:ascii="Arial" w:hAnsi="Arial" w:cs="Arial"/>
                <w:bCs/>
              </w:rPr>
            </w:pPr>
            <w:r w:rsidRPr="00C85338">
              <w:rPr>
                <w:rFonts w:ascii="Arial" w:hAnsi="Arial" w:cs="Arial"/>
                <w:bCs/>
              </w:rPr>
              <w:t>Explanation of activities provided</w:t>
            </w:r>
          </w:p>
        </w:tc>
      </w:tr>
      <w:tr w:rsidR="006E093C" w:rsidRPr="00C85338" w14:paraId="57ABF412" w14:textId="77777777" w:rsidTr="00251B1B">
        <w:trPr>
          <w:trHeight w:val="259"/>
        </w:trPr>
        <w:tc>
          <w:tcPr>
            <w:tcW w:w="9040" w:type="dxa"/>
            <w:gridSpan w:val="5"/>
            <w:shd w:val="clear" w:color="auto" w:fill="auto"/>
          </w:tcPr>
          <w:p w14:paraId="6C0A0698" w14:textId="77777777" w:rsidR="006E093C" w:rsidRPr="00C85338" w:rsidRDefault="006E093C" w:rsidP="003F4942">
            <w:pPr>
              <w:rPr>
                <w:rFonts w:ascii="Arial" w:hAnsi="Arial" w:cs="Arial"/>
                <w:bCs/>
              </w:rPr>
            </w:pPr>
            <w:bookmarkStart w:id="5" w:name="_Hlk86926726"/>
            <w:r w:rsidRPr="00C85338">
              <w:rPr>
                <w:rFonts w:ascii="Arial" w:hAnsi="Arial" w:cs="Arial"/>
                <w:bCs/>
                <w:i/>
                <w:iCs/>
              </w:rPr>
              <w:t>Select all that apply:</w:t>
            </w:r>
          </w:p>
        </w:tc>
      </w:tr>
      <w:tr w:rsidR="00F615EA" w:rsidRPr="00C85338" w14:paraId="6F322CF3" w14:textId="77777777" w:rsidTr="00D376F6">
        <w:trPr>
          <w:trHeight w:val="192"/>
        </w:trPr>
        <w:tc>
          <w:tcPr>
            <w:tcW w:w="7225" w:type="dxa"/>
            <w:gridSpan w:val="3"/>
            <w:shd w:val="clear" w:color="auto" w:fill="auto"/>
          </w:tcPr>
          <w:p w14:paraId="7ABF444E" w14:textId="77777777" w:rsidR="00F615EA" w:rsidRPr="00C85338" w:rsidRDefault="00F615EA" w:rsidP="00F615EA">
            <w:pPr>
              <w:spacing w:before="60" w:after="60"/>
              <w:rPr>
                <w:rFonts w:ascii="Arial" w:hAnsi="Arial" w:cs="Arial"/>
                <w:bCs/>
              </w:rPr>
            </w:pPr>
            <w:r w:rsidRPr="00C85338">
              <w:rPr>
                <w:rFonts w:ascii="Arial" w:hAnsi="Arial" w:cs="Arial"/>
                <w:b/>
                <w:bCs/>
              </w:rPr>
              <w:t>Direct</w:t>
            </w:r>
            <w:r w:rsidRPr="00C85338">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16AC6883" w14:textId="0C332BFD" w:rsidR="00F615EA" w:rsidRPr="00C85338" w:rsidRDefault="00F615EA" w:rsidP="00F615EA">
            <w:pPr>
              <w:jc w:val="center"/>
              <w:rPr>
                <w:rFonts w:ascii="Arial" w:hAnsi="Arial" w:cs="Arial"/>
                <w:bCs/>
              </w:rPr>
            </w:pPr>
            <w:r w:rsidRPr="00A6504F">
              <w:rPr>
                <w:rFonts w:ascii="Arial" w:hAnsi="Arial" w:cs="Arial"/>
                <w:bCs/>
              </w:rPr>
              <w:t>Yes</w:t>
            </w:r>
            <w:sdt>
              <w:sdtPr>
                <w:rPr>
                  <w:rFonts w:ascii="Arial" w:hAnsi="Arial" w:cs="Arial"/>
                  <w:bCs/>
                </w:rPr>
                <w:id w:val="-270779599"/>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r w:rsidRPr="00A6504F">
              <w:rPr>
                <w:rFonts w:ascii="Arial" w:hAnsi="Arial" w:cs="Arial"/>
                <w:bCs/>
              </w:rPr>
              <w:t>/No</w:t>
            </w:r>
            <w:sdt>
              <w:sdtPr>
                <w:rPr>
                  <w:rFonts w:ascii="Arial" w:hAnsi="Arial" w:cs="Arial"/>
                  <w:bCs/>
                </w:rPr>
                <w:id w:val="299048477"/>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p>
        </w:tc>
      </w:tr>
      <w:tr w:rsidR="00F615EA" w:rsidRPr="00C85338" w14:paraId="25183FBD" w14:textId="77777777" w:rsidTr="00D376F6">
        <w:trPr>
          <w:trHeight w:val="192"/>
        </w:trPr>
        <w:tc>
          <w:tcPr>
            <w:tcW w:w="7225" w:type="dxa"/>
            <w:gridSpan w:val="3"/>
            <w:shd w:val="clear" w:color="auto" w:fill="auto"/>
          </w:tcPr>
          <w:p w14:paraId="72F34B6E"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Wholesale - </w:t>
            </w:r>
            <w:r w:rsidRPr="00C85338">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7AA19D30" w14:textId="3BE7C1B1" w:rsidR="00F615EA" w:rsidRPr="00C85338" w:rsidRDefault="00F615EA" w:rsidP="00F615EA">
            <w:pPr>
              <w:jc w:val="center"/>
              <w:rPr>
                <w:rFonts w:ascii="Arial" w:hAnsi="Arial" w:cs="Arial"/>
                <w:bCs/>
                <w:i/>
                <w:iCs/>
              </w:rPr>
            </w:pPr>
            <w:r w:rsidRPr="00A6504F">
              <w:rPr>
                <w:rFonts w:ascii="Arial" w:hAnsi="Arial" w:cs="Arial"/>
                <w:bCs/>
              </w:rPr>
              <w:t>Yes</w:t>
            </w:r>
            <w:sdt>
              <w:sdtPr>
                <w:rPr>
                  <w:rFonts w:ascii="Arial" w:hAnsi="Arial" w:cs="Arial"/>
                  <w:bCs/>
                </w:rPr>
                <w:id w:val="-465281353"/>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r w:rsidRPr="00A6504F">
              <w:rPr>
                <w:rFonts w:ascii="Arial" w:hAnsi="Arial" w:cs="Arial"/>
                <w:bCs/>
              </w:rPr>
              <w:t>/No</w:t>
            </w:r>
            <w:sdt>
              <w:sdtPr>
                <w:rPr>
                  <w:rFonts w:ascii="Arial" w:hAnsi="Arial" w:cs="Arial"/>
                  <w:bCs/>
                </w:rPr>
                <w:id w:val="-305855550"/>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p>
        </w:tc>
      </w:tr>
      <w:tr w:rsidR="00F615EA" w:rsidRPr="00C85338" w14:paraId="512E387B" w14:textId="77777777" w:rsidTr="00D376F6">
        <w:trPr>
          <w:trHeight w:val="192"/>
        </w:trPr>
        <w:tc>
          <w:tcPr>
            <w:tcW w:w="7225" w:type="dxa"/>
            <w:gridSpan w:val="3"/>
            <w:shd w:val="clear" w:color="auto" w:fill="auto"/>
          </w:tcPr>
          <w:p w14:paraId="2E51EE88"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Advised </w:t>
            </w:r>
            <w:r w:rsidRPr="00C85338">
              <w:rPr>
                <w:rFonts w:ascii="Arial" w:hAnsi="Arial" w:cs="Arial"/>
                <w:bCs/>
              </w:rPr>
              <w:t>– the product is sold on an advised basis</w:t>
            </w:r>
          </w:p>
        </w:tc>
        <w:tc>
          <w:tcPr>
            <w:tcW w:w="1815" w:type="dxa"/>
            <w:gridSpan w:val="2"/>
            <w:shd w:val="clear" w:color="auto" w:fill="auto"/>
          </w:tcPr>
          <w:p w14:paraId="1838AC14" w14:textId="35ACF25B" w:rsidR="00F615EA" w:rsidRPr="00C85338" w:rsidRDefault="00F615EA" w:rsidP="00F615EA">
            <w:pPr>
              <w:jc w:val="center"/>
              <w:rPr>
                <w:rFonts w:ascii="Arial" w:hAnsi="Arial" w:cs="Arial"/>
                <w:bCs/>
                <w:i/>
                <w:iCs/>
              </w:rPr>
            </w:pPr>
            <w:r w:rsidRPr="00A6504F">
              <w:rPr>
                <w:rFonts w:ascii="Arial" w:hAnsi="Arial" w:cs="Arial"/>
                <w:bCs/>
              </w:rPr>
              <w:t>Yes</w:t>
            </w:r>
            <w:sdt>
              <w:sdtPr>
                <w:rPr>
                  <w:rFonts w:ascii="Arial" w:hAnsi="Arial" w:cs="Arial"/>
                  <w:bCs/>
                </w:rPr>
                <w:id w:val="-458570925"/>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r w:rsidRPr="00A6504F">
              <w:rPr>
                <w:rFonts w:ascii="Arial" w:hAnsi="Arial" w:cs="Arial"/>
                <w:bCs/>
              </w:rPr>
              <w:t>/No</w:t>
            </w:r>
            <w:sdt>
              <w:sdtPr>
                <w:rPr>
                  <w:rFonts w:ascii="Arial" w:hAnsi="Arial" w:cs="Arial"/>
                  <w:bCs/>
                </w:rPr>
                <w:id w:val="-1077676073"/>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p>
        </w:tc>
      </w:tr>
      <w:tr w:rsidR="00F615EA" w:rsidRPr="00C85338" w14:paraId="1BF34FC0" w14:textId="77777777" w:rsidTr="00D376F6">
        <w:trPr>
          <w:trHeight w:val="192"/>
        </w:trPr>
        <w:tc>
          <w:tcPr>
            <w:tcW w:w="7225" w:type="dxa"/>
            <w:gridSpan w:val="3"/>
            <w:shd w:val="clear" w:color="auto" w:fill="auto"/>
          </w:tcPr>
          <w:p w14:paraId="7539AFE1"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Non-Advised </w:t>
            </w:r>
            <w:r w:rsidRPr="00C85338">
              <w:rPr>
                <w:rFonts w:ascii="Arial" w:hAnsi="Arial" w:cs="Arial"/>
                <w:bCs/>
              </w:rPr>
              <w:t>– the product is sold on a non-advised basis</w:t>
            </w:r>
          </w:p>
        </w:tc>
        <w:tc>
          <w:tcPr>
            <w:tcW w:w="1815" w:type="dxa"/>
            <w:gridSpan w:val="2"/>
            <w:shd w:val="clear" w:color="auto" w:fill="auto"/>
          </w:tcPr>
          <w:p w14:paraId="411D4BD7" w14:textId="0A014972" w:rsidR="00F615EA" w:rsidRPr="00C85338" w:rsidRDefault="00F615EA" w:rsidP="00F615EA">
            <w:pPr>
              <w:jc w:val="center"/>
              <w:rPr>
                <w:rFonts w:ascii="Arial" w:hAnsi="Arial" w:cs="Arial"/>
                <w:bCs/>
                <w:i/>
                <w:iCs/>
              </w:rPr>
            </w:pPr>
            <w:r w:rsidRPr="00A6504F">
              <w:rPr>
                <w:rFonts w:ascii="Arial" w:hAnsi="Arial" w:cs="Arial"/>
                <w:bCs/>
              </w:rPr>
              <w:t>Yes</w:t>
            </w:r>
            <w:sdt>
              <w:sdtPr>
                <w:rPr>
                  <w:rFonts w:ascii="Arial" w:hAnsi="Arial" w:cs="Arial"/>
                  <w:bCs/>
                </w:rPr>
                <w:id w:val="-2135316474"/>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r w:rsidRPr="00A6504F">
              <w:rPr>
                <w:rFonts w:ascii="Arial" w:hAnsi="Arial" w:cs="Arial"/>
                <w:bCs/>
              </w:rPr>
              <w:t>/No</w:t>
            </w:r>
            <w:sdt>
              <w:sdtPr>
                <w:rPr>
                  <w:rFonts w:ascii="Arial" w:hAnsi="Arial" w:cs="Arial"/>
                  <w:bCs/>
                </w:rPr>
                <w:id w:val="1300575778"/>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p>
        </w:tc>
      </w:tr>
      <w:tr w:rsidR="00F615EA" w:rsidRPr="00C85338" w14:paraId="53DBDD15" w14:textId="77777777" w:rsidTr="00D376F6">
        <w:trPr>
          <w:trHeight w:val="192"/>
        </w:trPr>
        <w:tc>
          <w:tcPr>
            <w:tcW w:w="7225" w:type="dxa"/>
            <w:gridSpan w:val="3"/>
            <w:shd w:val="clear" w:color="auto" w:fill="auto"/>
          </w:tcPr>
          <w:p w14:paraId="604727A7"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Claims – </w:t>
            </w:r>
            <w:r w:rsidRPr="00C85338">
              <w:rPr>
                <w:rFonts w:ascii="Arial" w:hAnsi="Arial" w:cs="Arial"/>
                <w:bCs/>
              </w:rPr>
              <w:t>the broker provides claims first notification of loss</w:t>
            </w:r>
          </w:p>
        </w:tc>
        <w:tc>
          <w:tcPr>
            <w:tcW w:w="1815" w:type="dxa"/>
            <w:gridSpan w:val="2"/>
            <w:shd w:val="clear" w:color="auto" w:fill="auto"/>
          </w:tcPr>
          <w:p w14:paraId="24C926A2" w14:textId="5C5021B8" w:rsidR="00F615EA" w:rsidRPr="00C85338" w:rsidRDefault="00F615EA" w:rsidP="00F615EA">
            <w:pPr>
              <w:jc w:val="center"/>
              <w:rPr>
                <w:rFonts w:ascii="Arial" w:hAnsi="Arial" w:cs="Arial"/>
                <w:bCs/>
                <w:i/>
                <w:iCs/>
              </w:rPr>
            </w:pPr>
            <w:r w:rsidRPr="00A6504F">
              <w:rPr>
                <w:rFonts w:ascii="Arial" w:hAnsi="Arial" w:cs="Arial"/>
                <w:bCs/>
              </w:rPr>
              <w:t>Yes</w:t>
            </w:r>
            <w:sdt>
              <w:sdtPr>
                <w:rPr>
                  <w:rFonts w:ascii="Arial" w:hAnsi="Arial" w:cs="Arial"/>
                  <w:bCs/>
                </w:rPr>
                <w:id w:val="1228264186"/>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r w:rsidRPr="00A6504F">
              <w:rPr>
                <w:rFonts w:ascii="Arial" w:hAnsi="Arial" w:cs="Arial"/>
                <w:bCs/>
              </w:rPr>
              <w:t>/No</w:t>
            </w:r>
            <w:sdt>
              <w:sdtPr>
                <w:rPr>
                  <w:rFonts w:ascii="Arial" w:hAnsi="Arial" w:cs="Arial"/>
                  <w:bCs/>
                </w:rPr>
                <w:id w:val="665529360"/>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p>
        </w:tc>
      </w:tr>
      <w:tr w:rsidR="00F615EA" w:rsidRPr="00C85338" w14:paraId="44E5B07D" w14:textId="77777777" w:rsidTr="00D376F6">
        <w:trPr>
          <w:trHeight w:val="192"/>
        </w:trPr>
        <w:tc>
          <w:tcPr>
            <w:tcW w:w="7225" w:type="dxa"/>
            <w:gridSpan w:val="3"/>
            <w:shd w:val="clear" w:color="auto" w:fill="auto"/>
          </w:tcPr>
          <w:p w14:paraId="34BD4C5D" w14:textId="77777777" w:rsidR="00F615EA" w:rsidRPr="00C85338" w:rsidRDefault="00F615EA" w:rsidP="00F615EA">
            <w:pPr>
              <w:rPr>
                <w:rFonts w:ascii="Arial" w:hAnsi="Arial" w:cs="Arial"/>
                <w:bCs/>
              </w:rPr>
            </w:pPr>
            <w:r w:rsidRPr="00C85338">
              <w:rPr>
                <w:rFonts w:ascii="Arial" w:hAnsi="Arial" w:cs="Arial"/>
                <w:b/>
              </w:rPr>
              <w:t xml:space="preserve">Other </w:t>
            </w:r>
            <w:r w:rsidRPr="00C85338">
              <w:rPr>
                <w:rFonts w:ascii="Arial" w:hAnsi="Arial" w:cs="Arial"/>
                <w:bCs/>
              </w:rPr>
              <w:t>– please describe</w:t>
            </w:r>
          </w:p>
          <w:p w14:paraId="2C221D0D" w14:textId="77777777" w:rsidR="00F615EA" w:rsidRPr="00C85338" w:rsidRDefault="00F615EA" w:rsidP="00F615EA">
            <w:pPr>
              <w:rPr>
                <w:rFonts w:ascii="Arial" w:hAnsi="Arial" w:cs="Arial"/>
                <w:bCs/>
              </w:rPr>
            </w:pPr>
          </w:p>
          <w:p w14:paraId="5D276E8A" w14:textId="77777777" w:rsidR="00F615EA" w:rsidRPr="00C85338" w:rsidRDefault="00F615EA" w:rsidP="00F615EA">
            <w:pPr>
              <w:rPr>
                <w:rFonts w:ascii="Arial" w:hAnsi="Arial" w:cs="Arial"/>
                <w:bCs/>
              </w:rPr>
            </w:pPr>
          </w:p>
        </w:tc>
        <w:tc>
          <w:tcPr>
            <w:tcW w:w="1815" w:type="dxa"/>
            <w:gridSpan w:val="2"/>
            <w:shd w:val="clear" w:color="auto" w:fill="auto"/>
          </w:tcPr>
          <w:p w14:paraId="4CC88D68" w14:textId="12FC6657" w:rsidR="00F615EA" w:rsidRPr="00C85338" w:rsidRDefault="00F615EA" w:rsidP="00F615EA">
            <w:pPr>
              <w:jc w:val="center"/>
              <w:rPr>
                <w:rFonts w:ascii="Arial" w:hAnsi="Arial" w:cs="Arial"/>
                <w:bCs/>
              </w:rPr>
            </w:pPr>
            <w:r w:rsidRPr="00A6504F">
              <w:rPr>
                <w:rFonts w:ascii="Arial" w:hAnsi="Arial" w:cs="Arial"/>
                <w:bCs/>
              </w:rPr>
              <w:t>Yes</w:t>
            </w:r>
            <w:sdt>
              <w:sdtPr>
                <w:rPr>
                  <w:rFonts w:ascii="Arial" w:hAnsi="Arial" w:cs="Arial"/>
                  <w:bCs/>
                </w:rPr>
                <w:id w:val="2120179578"/>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r w:rsidRPr="00A6504F">
              <w:rPr>
                <w:rFonts w:ascii="Arial" w:hAnsi="Arial" w:cs="Arial"/>
                <w:bCs/>
              </w:rPr>
              <w:t>/No</w:t>
            </w:r>
            <w:sdt>
              <w:sdtPr>
                <w:rPr>
                  <w:rFonts w:ascii="Arial" w:hAnsi="Arial" w:cs="Arial"/>
                  <w:bCs/>
                </w:rPr>
                <w:id w:val="843048976"/>
                <w14:checkbox>
                  <w14:checked w14:val="0"/>
                  <w14:checkedState w14:val="2612" w14:font="MS Gothic"/>
                  <w14:uncheckedState w14:val="2610" w14:font="MS Gothic"/>
                </w14:checkbox>
              </w:sdtPr>
              <w:sdtEndPr/>
              <w:sdtContent>
                <w:r w:rsidRPr="00A6504F">
                  <w:rPr>
                    <w:rFonts w:ascii="Segoe UI Symbol" w:eastAsia="MS Gothic" w:hAnsi="Segoe UI Symbol" w:cs="Segoe UI Symbol"/>
                    <w:bCs/>
                  </w:rPr>
                  <w:t>☐</w:t>
                </w:r>
              </w:sdtContent>
            </w:sdt>
          </w:p>
        </w:tc>
      </w:tr>
      <w:bookmarkEnd w:id="5"/>
      <w:tr w:rsidR="00110B6D" w:rsidRPr="00C85338" w14:paraId="3FBD23AE" w14:textId="77777777" w:rsidTr="00251B1B">
        <w:tc>
          <w:tcPr>
            <w:tcW w:w="9040" w:type="dxa"/>
            <w:gridSpan w:val="5"/>
            <w:shd w:val="clear" w:color="auto" w:fill="D9D9D9" w:themeFill="background1" w:themeFillShade="D9"/>
          </w:tcPr>
          <w:p w14:paraId="3A393543" w14:textId="2621265E" w:rsidR="00110B6D" w:rsidRPr="00C85338" w:rsidRDefault="00110B6D" w:rsidP="00110B6D">
            <w:pPr>
              <w:rPr>
                <w:rFonts w:ascii="Arial" w:hAnsi="Arial" w:cs="Arial"/>
                <w:bCs/>
              </w:rPr>
            </w:pPr>
            <w:r w:rsidRPr="00C85338">
              <w:rPr>
                <w:rFonts w:ascii="Arial" w:hAnsi="Arial" w:cs="Arial"/>
              </w:rPr>
              <w:t>Information on any ancillary products/activities sold alongside the product which may affect the product’s value.</w:t>
            </w:r>
          </w:p>
        </w:tc>
      </w:tr>
      <w:tr w:rsidR="006E093C" w:rsidRPr="00C85338" w14:paraId="7ABA71A4" w14:textId="77777777" w:rsidTr="00251B1B">
        <w:trPr>
          <w:trHeight w:val="299"/>
        </w:trPr>
        <w:tc>
          <w:tcPr>
            <w:tcW w:w="9040" w:type="dxa"/>
            <w:gridSpan w:val="5"/>
            <w:shd w:val="clear" w:color="auto" w:fill="auto"/>
          </w:tcPr>
          <w:p w14:paraId="547DD753" w14:textId="77777777" w:rsidR="006E093C" w:rsidRPr="00C85338" w:rsidRDefault="006E093C" w:rsidP="003F4942">
            <w:pPr>
              <w:rPr>
                <w:rFonts w:ascii="Arial" w:hAnsi="Arial" w:cs="Arial"/>
              </w:rPr>
            </w:pPr>
            <w:r w:rsidRPr="00C85338">
              <w:rPr>
                <w:rFonts w:ascii="Arial" w:hAnsi="Arial" w:cs="Arial"/>
                <w:i/>
                <w:iCs/>
              </w:rPr>
              <w:t>Select all that apply:</w:t>
            </w:r>
          </w:p>
        </w:tc>
      </w:tr>
      <w:tr w:rsidR="00F615EA" w:rsidRPr="00C85338" w14:paraId="33B184F7" w14:textId="77777777" w:rsidTr="00251B1B">
        <w:trPr>
          <w:trHeight w:val="77"/>
        </w:trPr>
        <w:tc>
          <w:tcPr>
            <w:tcW w:w="7225" w:type="dxa"/>
            <w:gridSpan w:val="3"/>
          </w:tcPr>
          <w:p w14:paraId="5DA6A413" w14:textId="77777777" w:rsidR="00F615EA" w:rsidRPr="00C85338" w:rsidRDefault="00F615EA" w:rsidP="00F615EA">
            <w:pPr>
              <w:rPr>
                <w:rFonts w:ascii="Arial" w:hAnsi="Arial" w:cs="Arial"/>
              </w:rPr>
            </w:pPr>
            <w:r w:rsidRPr="00C85338">
              <w:rPr>
                <w:rFonts w:ascii="Arial" w:hAnsi="Arial" w:cs="Arial"/>
              </w:rPr>
              <w:t>Legal expenses</w:t>
            </w:r>
          </w:p>
        </w:tc>
        <w:tc>
          <w:tcPr>
            <w:tcW w:w="1815" w:type="dxa"/>
            <w:gridSpan w:val="2"/>
            <w:shd w:val="clear" w:color="auto" w:fill="auto"/>
          </w:tcPr>
          <w:p w14:paraId="5CF164B6" w14:textId="4A2D97F2"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872039630"/>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320895083"/>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F615EA" w:rsidRPr="00C85338" w14:paraId="76D60569" w14:textId="77777777" w:rsidTr="00251B1B">
        <w:trPr>
          <w:trHeight w:val="77"/>
        </w:trPr>
        <w:tc>
          <w:tcPr>
            <w:tcW w:w="7225" w:type="dxa"/>
            <w:gridSpan w:val="3"/>
          </w:tcPr>
          <w:p w14:paraId="3C46D252" w14:textId="77777777" w:rsidR="00F615EA" w:rsidRPr="00C85338" w:rsidRDefault="00F615EA" w:rsidP="00F615EA">
            <w:pPr>
              <w:rPr>
                <w:rFonts w:ascii="Arial" w:hAnsi="Arial" w:cs="Arial"/>
              </w:rPr>
            </w:pPr>
            <w:r w:rsidRPr="00C85338">
              <w:rPr>
                <w:rFonts w:ascii="Arial" w:hAnsi="Arial" w:cs="Arial"/>
              </w:rPr>
              <w:t>Gap cover</w:t>
            </w:r>
          </w:p>
        </w:tc>
        <w:tc>
          <w:tcPr>
            <w:tcW w:w="1815" w:type="dxa"/>
            <w:gridSpan w:val="2"/>
            <w:shd w:val="clear" w:color="auto" w:fill="auto"/>
          </w:tcPr>
          <w:p w14:paraId="03FF5E6C" w14:textId="77870124"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1372761563"/>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1598091105"/>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F615EA" w:rsidRPr="00C85338" w14:paraId="04138DFA" w14:textId="77777777" w:rsidTr="00251B1B">
        <w:trPr>
          <w:trHeight w:val="77"/>
        </w:trPr>
        <w:tc>
          <w:tcPr>
            <w:tcW w:w="7225" w:type="dxa"/>
            <w:gridSpan w:val="3"/>
          </w:tcPr>
          <w:p w14:paraId="0B9A857C" w14:textId="77777777" w:rsidR="00F615EA" w:rsidRPr="00C85338" w:rsidRDefault="00F615EA" w:rsidP="00F615EA">
            <w:pPr>
              <w:rPr>
                <w:rFonts w:ascii="Arial" w:hAnsi="Arial" w:cs="Arial"/>
              </w:rPr>
            </w:pPr>
            <w:r w:rsidRPr="00C85338">
              <w:rPr>
                <w:rFonts w:ascii="Arial" w:hAnsi="Arial" w:cs="Arial"/>
              </w:rPr>
              <w:t>Key cover</w:t>
            </w:r>
          </w:p>
        </w:tc>
        <w:tc>
          <w:tcPr>
            <w:tcW w:w="1815" w:type="dxa"/>
            <w:gridSpan w:val="2"/>
            <w:shd w:val="clear" w:color="auto" w:fill="auto"/>
          </w:tcPr>
          <w:p w14:paraId="41FF8EBC" w14:textId="3BF7A5C8"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606277793"/>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2085951578"/>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F615EA" w:rsidRPr="00C85338" w14:paraId="220C69F7" w14:textId="77777777" w:rsidTr="00251B1B">
        <w:trPr>
          <w:trHeight w:val="77"/>
        </w:trPr>
        <w:tc>
          <w:tcPr>
            <w:tcW w:w="7225" w:type="dxa"/>
            <w:gridSpan w:val="3"/>
          </w:tcPr>
          <w:p w14:paraId="7D3A74D3" w14:textId="77777777" w:rsidR="00F615EA" w:rsidRPr="00C85338" w:rsidRDefault="00F615EA" w:rsidP="00F615EA">
            <w:pPr>
              <w:rPr>
                <w:rFonts w:ascii="Arial" w:hAnsi="Arial" w:cs="Arial"/>
              </w:rPr>
            </w:pPr>
            <w:r w:rsidRPr="00C85338">
              <w:rPr>
                <w:rFonts w:ascii="Arial" w:hAnsi="Arial" w:cs="Arial"/>
              </w:rPr>
              <w:t>Emergency home cover</w:t>
            </w:r>
          </w:p>
        </w:tc>
        <w:tc>
          <w:tcPr>
            <w:tcW w:w="1815" w:type="dxa"/>
            <w:gridSpan w:val="2"/>
            <w:shd w:val="clear" w:color="auto" w:fill="auto"/>
          </w:tcPr>
          <w:p w14:paraId="46A0CE05" w14:textId="696E18DD"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1324969833"/>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1388295462"/>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F615EA" w:rsidRPr="00C85338" w14:paraId="2476DA79" w14:textId="77777777" w:rsidTr="00251B1B">
        <w:trPr>
          <w:trHeight w:val="77"/>
        </w:trPr>
        <w:tc>
          <w:tcPr>
            <w:tcW w:w="7225" w:type="dxa"/>
            <w:gridSpan w:val="3"/>
          </w:tcPr>
          <w:p w14:paraId="5149DB88" w14:textId="77777777" w:rsidR="00F615EA" w:rsidRPr="00C85338" w:rsidRDefault="00F615EA" w:rsidP="00F615EA">
            <w:pPr>
              <w:rPr>
                <w:rFonts w:ascii="Arial" w:hAnsi="Arial" w:cs="Arial"/>
              </w:rPr>
            </w:pPr>
            <w:r w:rsidRPr="00C85338">
              <w:rPr>
                <w:rFonts w:ascii="Arial" w:hAnsi="Arial" w:cs="Arial"/>
              </w:rPr>
              <w:t>Loss recovery (pays for a loss assessor to act on insureds behalf)</w:t>
            </w:r>
          </w:p>
        </w:tc>
        <w:tc>
          <w:tcPr>
            <w:tcW w:w="1815" w:type="dxa"/>
            <w:gridSpan w:val="2"/>
            <w:shd w:val="clear" w:color="auto" w:fill="auto"/>
          </w:tcPr>
          <w:p w14:paraId="1977D018" w14:textId="7943F6A7"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1940212690"/>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1644498608"/>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F615EA" w:rsidRPr="00C85338" w14:paraId="71E1640F" w14:textId="77777777" w:rsidTr="00251B1B">
        <w:trPr>
          <w:trHeight w:val="77"/>
        </w:trPr>
        <w:tc>
          <w:tcPr>
            <w:tcW w:w="7225" w:type="dxa"/>
            <w:gridSpan w:val="3"/>
          </w:tcPr>
          <w:p w14:paraId="7EA81ECF" w14:textId="77777777" w:rsidR="00F615EA" w:rsidRPr="00C85338" w:rsidRDefault="00F615EA" w:rsidP="00F615EA">
            <w:pPr>
              <w:rPr>
                <w:rFonts w:ascii="Arial" w:hAnsi="Arial" w:cs="Arial"/>
              </w:rPr>
            </w:pPr>
            <w:r w:rsidRPr="00C85338">
              <w:rPr>
                <w:rFonts w:ascii="Arial" w:hAnsi="Arial" w:cs="Arial"/>
              </w:rPr>
              <w:t>Breakdown cover</w:t>
            </w:r>
          </w:p>
        </w:tc>
        <w:tc>
          <w:tcPr>
            <w:tcW w:w="1815" w:type="dxa"/>
            <w:gridSpan w:val="2"/>
            <w:shd w:val="clear" w:color="auto" w:fill="auto"/>
          </w:tcPr>
          <w:p w14:paraId="12B2D6A6" w14:textId="2846ADC6"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222412005"/>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66155232"/>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F615EA" w:rsidRPr="00C85338" w14:paraId="041245CD" w14:textId="77777777" w:rsidTr="00251B1B">
        <w:trPr>
          <w:trHeight w:val="77"/>
        </w:trPr>
        <w:tc>
          <w:tcPr>
            <w:tcW w:w="7225" w:type="dxa"/>
            <w:gridSpan w:val="3"/>
          </w:tcPr>
          <w:p w14:paraId="6EC897C5" w14:textId="77777777" w:rsidR="00F615EA" w:rsidRPr="00C85338" w:rsidRDefault="00F615EA" w:rsidP="00F615EA">
            <w:pPr>
              <w:rPr>
                <w:rFonts w:ascii="Arial" w:hAnsi="Arial" w:cs="Arial"/>
              </w:rPr>
            </w:pPr>
            <w:r w:rsidRPr="00C85338">
              <w:rPr>
                <w:rFonts w:ascii="Arial" w:hAnsi="Arial" w:cs="Arial"/>
              </w:rPr>
              <w:t>Windscreen cover</w:t>
            </w:r>
          </w:p>
        </w:tc>
        <w:tc>
          <w:tcPr>
            <w:tcW w:w="1815" w:type="dxa"/>
            <w:gridSpan w:val="2"/>
            <w:shd w:val="clear" w:color="auto" w:fill="auto"/>
          </w:tcPr>
          <w:p w14:paraId="20735861" w14:textId="345A1E7E"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1237286154"/>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1160503727"/>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F615EA" w:rsidRPr="00C85338" w14:paraId="1A83A968" w14:textId="77777777" w:rsidTr="00251B1B">
        <w:trPr>
          <w:trHeight w:val="77"/>
        </w:trPr>
        <w:tc>
          <w:tcPr>
            <w:tcW w:w="7225" w:type="dxa"/>
            <w:gridSpan w:val="3"/>
          </w:tcPr>
          <w:p w14:paraId="4C0C84AA" w14:textId="77777777" w:rsidR="00F615EA" w:rsidRPr="00C85338" w:rsidRDefault="00F615EA" w:rsidP="00F615EA">
            <w:pPr>
              <w:rPr>
                <w:rFonts w:ascii="Arial" w:hAnsi="Arial" w:cs="Arial"/>
              </w:rPr>
            </w:pPr>
            <w:r w:rsidRPr="00C85338">
              <w:rPr>
                <w:rFonts w:ascii="Arial" w:hAnsi="Arial" w:cs="Arial"/>
              </w:rPr>
              <w:t>Courtesy car cover</w:t>
            </w:r>
          </w:p>
        </w:tc>
        <w:tc>
          <w:tcPr>
            <w:tcW w:w="1815" w:type="dxa"/>
            <w:gridSpan w:val="2"/>
            <w:shd w:val="clear" w:color="auto" w:fill="auto"/>
          </w:tcPr>
          <w:p w14:paraId="174A5AA2" w14:textId="7ADFF936"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1578013534"/>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810934999"/>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F615EA" w:rsidRPr="00C85338" w14:paraId="31FD0156" w14:textId="77777777" w:rsidTr="00DA3A81">
        <w:trPr>
          <w:trHeight w:val="77"/>
        </w:trPr>
        <w:tc>
          <w:tcPr>
            <w:tcW w:w="7225" w:type="dxa"/>
            <w:gridSpan w:val="3"/>
          </w:tcPr>
          <w:p w14:paraId="4806C93B" w14:textId="77777777" w:rsidR="00F615EA" w:rsidRPr="00C85338" w:rsidRDefault="00F615EA" w:rsidP="00F615EA">
            <w:pPr>
              <w:rPr>
                <w:rFonts w:ascii="Arial" w:hAnsi="Arial" w:cs="Arial"/>
              </w:rPr>
            </w:pPr>
            <w:r w:rsidRPr="00C85338">
              <w:rPr>
                <w:rFonts w:ascii="Arial" w:hAnsi="Arial" w:cs="Arial"/>
              </w:rPr>
              <w:t xml:space="preserve">Risk Management services </w:t>
            </w:r>
            <w:proofErr w:type="gramStart"/>
            <w:r w:rsidRPr="00C85338">
              <w:rPr>
                <w:rFonts w:ascii="Arial" w:hAnsi="Arial" w:cs="Arial"/>
              </w:rPr>
              <w:t>e.g.</w:t>
            </w:r>
            <w:proofErr w:type="gramEnd"/>
            <w:r w:rsidRPr="00C85338">
              <w:rPr>
                <w:rFonts w:ascii="Arial" w:hAnsi="Arial" w:cs="Arial"/>
              </w:rPr>
              <w:t xml:space="preserve"> health &amp; safety assessment, consultancy</w:t>
            </w:r>
          </w:p>
        </w:tc>
        <w:tc>
          <w:tcPr>
            <w:tcW w:w="1815" w:type="dxa"/>
            <w:gridSpan w:val="2"/>
            <w:shd w:val="clear" w:color="auto" w:fill="auto"/>
          </w:tcPr>
          <w:p w14:paraId="4762BD17" w14:textId="2564ADFF"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1457994909"/>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1604099381"/>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F615EA" w:rsidRPr="00C85338" w14:paraId="762DD66C" w14:textId="77777777" w:rsidTr="00251B1B">
        <w:trPr>
          <w:trHeight w:val="77"/>
        </w:trPr>
        <w:tc>
          <w:tcPr>
            <w:tcW w:w="7225" w:type="dxa"/>
            <w:gridSpan w:val="3"/>
          </w:tcPr>
          <w:p w14:paraId="5228FBE2" w14:textId="77777777" w:rsidR="00F615EA" w:rsidRPr="00C85338" w:rsidRDefault="00F615EA" w:rsidP="00F615EA">
            <w:pPr>
              <w:rPr>
                <w:rFonts w:ascii="Arial" w:hAnsi="Arial" w:cs="Arial"/>
              </w:rPr>
            </w:pPr>
            <w:r w:rsidRPr="00C85338">
              <w:rPr>
                <w:rFonts w:ascii="Arial" w:hAnsi="Arial" w:cs="Arial"/>
              </w:rPr>
              <w:t>Premium finance (if offered by the same provider)</w:t>
            </w:r>
          </w:p>
        </w:tc>
        <w:tc>
          <w:tcPr>
            <w:tcW w:w="1815" w:type="dxa"/>
            <w:gridSpan w:val="2"/>
            <w:shd w:val="clear" w:color="auto" w:fill="auto"/>
          </w:tcPr>
          <w:p w14:paraId="0953FD6C" w14:textId="4602D0D5"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1594926968"/>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1021308458"/>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F615EA" w:rsidRPr="00C85338" w14:paraId="1095FA7B" w14:textId="77777777" w:rsidTr="00DA3A81">
        <w:trPr>
          <w:trHeight w:val="1074"/>
        </w:trPr>
        <w:tc>
          <w:tcPr>
            <w:tcW w:w="7225" w:type="dxa"/>
            <w:gridSpan w:val="3"/>
          </w:tcPr>
          <w:p w14:paraId="5787E44B" w14:textId="77777777" w:rsidR="00F615EA" w:rsidRPr="00C85338" w:rsidRDefault="00F615EA" w:rsidP="00F615EA">
            <w:pPr>
              <w:rPr>
                <w:rFonts w:ascii="Arial" w:hAnsi="Arial" w:cs="Arial"/>
              </w:rPr>
            </w:pPr>
            <w:r w:rsidRPr="00C85338">
              <w:rPr>
                <w:rFonts w:ascii="Arial" w:hAnsi="Arial" w:cs="Arial"/>
              </w:rPr>
              <w:t>Other</w:t>
            </w:r>
            <w:r w:rsidRPr="00C85338">
              <w:rPr>
                <w:rFonts w:ascii="Arial" w:hAnsi="Arial" w:cs="Arial"/>
                <w:b/>
                <w:bCs/>
              </w:rPr>
              <w:t xml:space="preserve"> </w:t>
            </w:r>
            <w:r w:rsidRPr="00C85338">
              <w:rPr>
                <w:rFonts w:ascii="Arial" w:hAnsi="Arial" w:cs="Arial"/>
                <w:bCs/>
              </w:rPr>
              <w:t>– please describe</w:t>
            </w:r>
          </w:p>
          <w:p w14:paraId="134E0337" w14:textId="77777777" w:rsidR="00F615EA" w:rsidRPr="00C85338" w:rsidRDefault="00F615EA" w:rsidP="00F615EA">
            <w:pPr>
              <w:rPr>
                <w:rFonts w:ascii="Arial" w:hAnsi="Arial" w:cs="Arial"/>
              </w:rPr>
            </w:pPr>
          </w:p>
          <w:p w14:paraId="32DE1306" w14:textId="77777777" w:rsidR="00F615EA" w:rsidRPr="00C85338" w:rsidRDefault="00F615EA" w:rsidP="00F615EA">
            <w:pPr>
              <w:rPr>
                <w:rFonts w:ascii="Arial" w:hAnsi="Arial" w:cs="Arial"/>
              </w:rPr>
            </w:pPr>
          </w:p>
          <w:p w14:paraId="0C8C8FF2" w14:textId="77777777" w:rsidR="00F615EA" w:rsidRPr="00C85338" w:rsidRDefault="00F615EA" w:rsidP="00F615EA">
            <w:pPr>
              <w:rPr>
                <w:rFonts w:ascii="Arial" w:hAnsi="Arial" w:cs="Arial"/>
              </w:rPr>
            </w:pPr>
          </w:p>
        </w:tc>
        <w:tc>
          <w:tcPr>
            <w:tcW w:w="1815" w:type="dxa"/>
            <w:gridSpan w:val="2"/>
            <w:shd w:val="clear" w:color="auto" w:fill="auto"/>
          </w:tcPr>
          <w:p w14:paraId="077AE453" w14:textId="357F3796"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1300302229"/>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964809721"/>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F615EA" w:rsidRPr="00C85338" w14:paraId="59ED62A7" w14:textId="77777777" w:rsidTr="00DA3A81">
        <w:tc>
          <w:tcPr>
            <w:tcW w:w="7225" w:type="dxa"/>
            <w:gridSpan w:val="3"/>
            <w:shd w:val="clear" w:color="auto" w:fill="D9D9D9" w:themeFill="background1" w:themeFillShade="D9"/>
          </w:tcPr>
          <w:p w14:paraId="6EC806A5" w14:textId="5DC29963" w:rsidR="00F615EA" w:rsidRPr="00C85338" w:rsidRDefault="00F615EA" w:rsidP="00F615EA">
            <w:pPr>
              <w:rPr>
                <w:rFonts w:ascii="Arial" w:hAnsi="Arial" w:cs="Arial"/>
              </w:rPr>
            </w:pPr>
            <w:r w:rsidRPr="00C85338">
              <w:rPr>
                <w:rFonts w:ascii="Arial" w:hAnsi="Arial" w:cs="Arial"/>
              </w:rPr>
              <w:t>It is confirmed that the above remuneration paid by the customer is consistent with the regulatory obligations of Distributor 4.</w:t>
            </w:r>
          </w:p>
        </w:tc>
        <w:tc>
          <w:tcPr>
            <w:tcW w:w="1815" w:type="dxa"/>
            <w:gridSpan w:val="2"/>
            <w:shd w:val="clear" w:color="auto" w:fill="auto"/>
          </w:tcPr>
          <w:p w14:paraId="70CF4094" w14:textId="5E310798" w:rsidR="00F615EA" w:rsidRPr="00C85338" w:rsidRDefault="00F615EA" w:rsidP="00F615EA">
            <w:pPr>
              <w:jc w:val="center"/>
              <w:rPr>
                <w:rFonts w:ascii="Arial" w:hAnsi="Arial" w:cs="Arial"/>
              </w:rPr>
            </w:pPr>
            <w:r w:rsidRPr="00962A25">
              <w:rPr>
                <w:rFonts w:ascii="Arial" w:hAnsi="Arial" w:cs="Arial"/>
                <w:bCs/>
              </w:rPr>
              <w:t>Yes</w:t>
            </w:r>
            <w:sdt>
              <w:sdtPr>
                <w:rPr>
                  <w:rFonts w:ascii="Arial" w:hAnsi="Arial" w:cs="Arial"/>
                  <w:bCs/>
                </w:rPr>
                <w:id w:val="1363024967"/>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r w:rsidRPr="00962A25">
              <w:rPr>
                <w:rFonts w:ascii="Arial" w:hAnsi="Arial" w:cs="Arial"/>
                <w:bCs/>
              </w:rPr>
              <w:t>/No</w:t>
            </w:r>
            <w:sdt>
              <w:sdtPr>
                <w:rPr>
                  <w:rFonts w:ascii="Arial" w:hAnsi="Arial" w:cs="Arial"/>
                  <w:bCs/>
                </w:rPr>
                <w:id w:val="791252212"/>
                <w14:checkbox>
                  <w14:checked w14:val="0"/>
                  <w14:checkedState w14:val="2612" w14:font="MS Gothic"/>
                  <w14:uncheckedState w14:val="2610" w14:font="MS Gothic"/>
                </w14:checkbox>
              </w:sdtPr>
              <w:sdtEndPr/>
              <w:sdtContent>
                <w:r w:rsidRPr="00962A25">
                  <w:rPr>
                    <w:rFonts w:ascii="Segoe UI Symbol" w:eastAsia="MS Gothic" w:hAnsi="Segoe UI Symbol" w:cs="Segoe UI Symbol"/>
                    <w:bCs/>
                  </w:rPr>
                  <w:t>☐</w:t>
                </w:r>
              </w:sdtContent>
            </w:sdt>
          </w:p>
        </w:tc>
      </w:tr>
      <w:tr w:rsidR="00110B6D" w:rsidRPr="00C85338" w14:paraId="13EF871B" w14:textId="77777777" w:rsidTr="00251B1B">
        <w:tc>
          <w:tcPr>
            <w:tcW w:w="9040" w:type="dxa"/>
            <w:gridSpan w:val="5"/>
            <w:shd w:val="clear" w:color="auto" w:fill="BFBFBF" w:themeFill="background1" w:themeFillShade="BF"/>
          </w:tcPr>
          <w:p w14:paraId="02EE884C" w14:textId="468DE4BA" w:rsidR="00110B6D" w:rsidRPr="00C85338" w:rsidRDefault="00110B6D" w:rsidP="008B4D09">
            <w:pPr>
              <w:spacing w:before="60" w:after="60"/>
              <w:rPr>
                <w:rFonts w:ascii="Arial" w:hAnsi="Arial" w:cs="Arial"/>
                <w:b/>
              </w:rPr>
            </w:pPr>
            <w:r w:rsidRPr="00C85338">
              <w:rPr>
                <w:rFonts w:ascii="Arial" w:hAnsi="Arial" w:cs="Arial"/>
                <w:b/>
              </w:rPr>
              <w:t>Distributor 5– [insert name]</w:t>
            </w:r>
          </w:p>
        </w:tc>
      </w:tr>
      <w:tr w:rsidR="00110B6D" w:rsidRPr="00C85338" w14:paraId="009DE507" w14:textId="77777777" w:rsidTr="00251B1B">
        <w:tc>
          <w:tcPr>
            <w:tcW w:w="2919" w:type="dxa"/>
            <w:shd w:val="clear" w:color="auto" w:fill="D9D9D9" w:themeFill="background1" w:themeFillShade="D9"/>
          </w:tcPr>
          <w:p w14:paraId="671ED2D4" w14:textId="44944A84" w:rsidR="00110B6D" w:rsidRPr="00C85338" w:rsidRDefault="00723F79" w:rsidP="008B4D09">
            <w:pPr>
              <w:spacing w:before="60" w:after="60"/>
              <w:rPr>
                <w:rFonts w:ascii="Arial" w:hAnsi="Arial" w:cs="Arial"/>
                <w:bCs/>
              </w:rPr>
            </w:pPr>
            <w:r w:rsidRPr="00C85338">
              <w:rPr>
                <w:rFonts w:ascii="Arial" w:hAnsi="Arial" w:cs="Arial"/>
                <w:bCs/>
              </w:rPr>
              <w:t>Retained c</w:t>
            </w:r>
            <w:r w:rsidR="00110B6D" w:rsidRPr="00C85338">
              <w:rPr>
                <w:rFonts w:ascii="Arial" w:hAnsi="Arial" w:cs="Arial"/>
                <w:bCs/>
              </w:rPr>
              <w:t>ommission</w:t>
            </w:r>
          </w:p>
        </w:tc>
        <w:tc>
          <w:tcPr>
            <w:tcW w:w="6121" w:type="dxa"/>
            <w:gridSpan w:val="4"/>
          </w:tcPr>
          <w:p w14:paraId="248AEC74" w14:textId="77777777" w:rsidR="00110B6D" w:rsidRPr="00C85338" w:rsidRDefault="00110B6D" w:rsidP="008B4D09">
            <w:pPr>
              <w:spacing w:before="60" w:after="60"/>
              <w:jc w:val="center"/>
              <w:rPr>
                <w:rFonts w:ascii="Arial" w:hAnsi="Arial" w:cs="Arial"/>
                <w:b/>
                <w:u w:val="single"/>
              </w:rPr>
            </w:pPr>
          </w:p>
        </w:tc>
      </w:tr>
      <w:tr w:rsidR="00110B6D" w:rsidRPr="00C85338" w14:paraId="2874F3AB" w14:textId="77777777" w:rsidTr="00251B1B">
        <w:tc>
          <w:tcPr>
            <w:tcW w:w="2919" w:type="dxa"/>
            <w:shd w:val="clear" w:color="auto" w:fill="D9D9D9" w:themeFill="background1" w:themeFillShade="D9"/>
          </w:tcPr>
          <w:p w14:paraId="4467EA93" w14:textId="30CD6837" w:rsidR="00110B6D" w:rsidRPr="00C85338" w:rsidRDefault="00723F79" w:rsidP="008B4D09">
            <w:pPr>
              <w:spacing w:before="60" w:after="60"/>
              <w:rPr>
                <w:rFonts w:ascii="Arial" w:hAnsi="Arial" w:cs="Arial"/>
                <w:bCs/>
              </w:rPr>
            </w:pPr>
            <w:r w:rsidRPr="00C85338">
              <w:rPr>
                <w:rFonts w:ascii="Arial" w:hAnsi="Arial" w:cs="Arial"/>
                <w:bCs/>
              </w:rPr>
              <w:t>F</w:t>
            </w:r>
            <w:r w:rsidR="00110B6D" w:rsidRPr="00C85338">
              <w:rPr>
                <w:rFonts w:ascii="Arial" w:hAnsi="Arial" w:cs="Arial"/>
                <w:bCs/>
              </w:rPr>
              <w:t>ees</w:t>
            </w:r>
          </w:p>
        </w:tc>
        <w:tc>
          <w:tcPr>
            <w:tcW w:w="6121" w:type="dxa"/>
            <w:gridSpan w:val="4"/>
          </w:tcPr>
          <w:p w14:paraId="619EE99C" w14:textId="77777777" w:rsidR="00110B6D" w:rsidRPr="00C85338" w:rsidRDefault="00110B6D" w:rsidP="008B4D09">
            <w:pPr>
              <w:spacing w:before="60" w:after="60"/>
              <w:jc w:val="center"/>
              <w:rPr>
                <w:rFonts w:ascii="Arial" w:hAnsi="Arial" w:cs="Arial"/>
                <w:b/>
                <w:u w:val="single"/>
              </w:rPr>
            </w:pPr>
          </w:p>
        </w:tc>
      </w:tr>
      <w:tr w:rsidR="00110B6D" w:rsidRPr="00C85338" w14:paraId="433D37B4" w14:textId="77777777" w:rsidTr="00251B1B">
        <w:tc>
          <w:tcPr>
            <w:tcW w:w="2919" w:type="dxa"/>
            <w:shd w:val="clear" w:color="auto" w:fill="D9D9D9" w:themeFill="background1" w:themeFillShade="D9"/>
          </w:tcPr>
          <w:p w14:paraId="29B4B37A" w14:textId="6025E3C9" w:rsidR="00110B6D" w:rsidRPr="00C85338" w:rsidRDefault="00110B6D" w:rsidP="008B4D09">
            <w:pPr>
              <w:spacing w:before="60" w:after="60"/>
              <w:rPr>
                <w:rFonts w:ascii="Arial" w:hAnsi="Arial" w:cs="Arial"/>
                <w:bCs/>
              </w:rPr>
            </w:pPr>
            <w:r w:rsidRPr="00C85338">
              <w:rPr>
                <w:rFonts w:ascii="Arial" w:hAnsi="Arial" w:cs="Arial"/>
                <w:bCs/>
              </w:rPr>
              <w:t>Other</w:t>
            </w:r>
            <w:r w:rsidR="00723F79" w:rsidRPr="00C85338">
              <w:rPr>
                <w:rFonts w:ascii="Arial" w:hAnsi="Arial" w:cs="Arial"/>
                <w:bCs/>
              </w:rPr>
              <w:t xml:space="preserve"> remuneration</w:t>
            </w:r>
          </w:p>
        </w:tc>
        <w:tc>
          <w:tcPr>
            <w:tcW w:w="6121" w:type="dxa"/>
            <w:gridSpan w:val="4"/>
          </w:tcPr>
          <w:p w14:paraId="14560652" w14:textId="77777777" w:rsidR="00110B6D" w:rsidRPr="00C85338" w:rsidRDefault="00110B6D" w:rsidP="008B4D09">
            <w:pPr>
              <w:spacing w:before="60" w:after="60"/>
              <w:jc w:val="center"/>
              <w:rPr>
                <w:rFonts w:ascii="Arial" w:hAnsi="Arial" w:cs="Arial"/>
                <w:b/>
                <w:u w:val="single"/>
              </w:rPr>
            </w:pPr>
          </w:p>
        </w:tc>
      </w:tr>
      <w:tr w:rsidR="00110B6D" w:rsidRPr="00C85338" w14:paraId="6731631D" w14:textId="77777777" w:rsidTr="00251B1B">
        <w:tc>
          <w:tcPr>
            <w:tcW w:w="9040" w:type="dxa"/>
            <w:gridSpan w:val="5"/>
            <w:shd w:val="clear" w:color="auto" w:fill="D9D9D9" w:themeFill="background1" w:themeFillShade="D9"/>
          </w:tcPr>
          <w:p w14:paraId="1E8ECBE9" w14:textId="60C9B033" w:rsidR="00110B6D" w:rsidRPr="00C85338" w:rsidRDefault="00110B6D" w:rsidP="00110B6D">
            <w:pPr>
              <w:rPr>
                <w:rFonts w:ascii="Arial" w:hAnsi="Arial" w:cs="Arial"/>
                <w:bCs/>
              </w:rPr>
            </w:pPr>
            <w:r w:rsidRPr="00C85338">
              <w:rPr>
                <w:rFonts w:ascii="Arial" w:hAnsi="Arial" w:cs="Arial"/>
                <w:bCs/>
              </w:rPr>
              <w:t>Explanation of activities provided</w:t>
            </w:r>
          </w:p>
        </w:tc>
      </w:tr>
      <w:tr w:rsidR="00723F79" w:rsidRPr="00C85338" w14:paraId="779A54A5" w14:textId="77777777" w:rsidTr="00251B1B">
        <w:trPr>
          <w:trHeight w:val="259"/>
        </w:trPr>
        <w:tc>
          <w:tcPr>
            <w:tcW w:w="9040" w:type="dxa"/>
            <w:gridSpan w:val="5"/>
            <w:shd w:val="clear" w:color="auto" w:fill="auto"/>
          </w:tcPr>
          <w:p w14:paraId="78F55A69" w14:textId="77777777" w:rsidR="00723F79" w:rsidRPr="00C85338" w:rsidRDefault="00723F79" w:rsidP="003F4942">
            <w:pPr>
              <w:rPr>
                <w:rFonts w:ascii="Arial" w:hAnsi="Arial" w:cs="Arial"/>
                <w:bCs/>
              </w:rPr>
            </w:pPr>
            <w:r w:rsidRPr="00C85338">
              <w:rPr>
                <w:rFonts w:ascii="Arial" w:hAnsi="Arial" w:cs="Arial"/>
                <w:bCs/>
                <w:i/>
                <w:iCs/>
              </w:rPr>
              <w:t>Select all that apply:</w:t>
            </w:r>
          </w:p>
        </w:tc>
      </w:tr>
      <w:tr w:rsidR="00723F79" w:rsidRPr="00C85338" w14:paraId="068555BD" w14:textId="77777777" w:rsidTr="008B4D09">
        <w:trPr>
          <w:trHeight w:val="192"/>
        </w:trPr>
        <w:tc>
          <w:tcPr>
            <w:tcW w:w="7225" w:type="dxa"/>
            <w:gridSpan w:val="3"/>
            <w:shd w:val="clear" w:color="auto" w:fill="auto"/>
          </w:tcPr>
          <w:p w14:paraId="76AE2A5C" w14:textId="77777777" w:rsidR="00723F79" w:rsidRPr="00C85338" w:rsidRDefault="00723F79" w:rsidP="008B4D09">
            <w:pPr>
              <w:spacing w:before="60" w:after="60"/>
              <w:rPr>
                <w:rFonts w:ascii="Arial" w:hAnsi="Arial" w:cs="Arial"/>
                <w:bCs/>
              </w:rPr>
            </w:pPr>
            <w:r w:rsidRPr="00C85338">
              <w:rPr>
                <w:rFonts w:ascii="Arial" w:hAnsi="Arial" w:cs="Arial"/>
                <w:b/>
                <w:bCs/>
              </w:rPr>
              <w:t>Direct</w:t>
            </w:r>
            <w:r w:rsidRPr="00C85338">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vAlign w:val="center"/>
          </w:tcPr>
          <w:p w14:paraId="129C0555" w14:textId="5EE027DB" w:rsidR="00723F79" w:rsidRPr="00C85338" w:rsidRDefault="00F615EA" w:rsidP="008B4D09">
            <w:pPr>
              <w:jc w:val="center"/>
              <w:rPr>
                <w:rFonts w:ascii="Arial" w:hAnsi="Arial" w:cs="Arial"/>
                <w:bCs/>
              </w:rPr>
            </w:pPr>
            <w:r w:rsidRPr="00EE682A">
              <w:rPr>
                <w:rFonts w:ascii="Arial" w:hAnsi="Arial" w:cs="Arial"/>
                <w:bCs/>
              </w:rPr>
              <w:t>Yes</w:t>
            </w:r>
            <w:sdt>
              <w:sdtPr>
                <w:rPr>
                  <w:rFonts w:ascii="Arial" w:hAnsi="Arial" w:cs="Arial"/>
                  <w:bCs/>
                </w:rPr>
                <w:id w:val="-140888867"/>
                <w14:checkbox>
                  <w14:checked w14:val="0"/>
                  <w14:checkedState w14:val="2612" w14:font="MS Gothic"/>
                  <w14:uncheckedState w14:val="2610" w14:font="MS Gothic"/>
                </w14:checkbox>
              </w:sdtPr>
              <w:sdtEndPr/>
              <w:sdtContent>
                <w:r w:rsidRPr="00EE682A">
                  <w:rPr>
                    <w:rFonts w:ascii="Segoe UI Symbol" w:eastAsia="MS Gothic" w:hAnsi="Segoe UI Symbol" w:cs="Segoe UI Symbol"/>
                    <w:bCs/>
                  </w:rPr>
                  <w:t>☐</w:t>
                </w:r>
              </w:sdtContent>
            </w:sdt>
            <w:r w:rsidRPr="00EE682A">
              <w:rPr>
                <w:rFonts w:ascii="Arial" w:hAnsi="Arial" w:cs="Arial"/>
                <w:bCs/>
              </w:rPr>
              <w:t>/No</w:t>
            </w:r>
            <w:sdt>
              <w:sdtPr>
                <w:rPr>
                  <w:rFonts w:ascii="Arial" w:hAnsi="Arial" w:cs="Arial"/>
                  <w:bCs/>
                </w:rPr>
                <w:id w:val="1102070362"/>
                <w14:checkbox>
                  <w14:checked w14:val="0"/>
                  <w14:checkedState w14:val="2612" w14:font="MS Gothic"/>
                  <w14:uncheckedState w14:val="2610" w14:font="MS Gothic"/>
                </w14:checkbox>
              </w:sdtPr>
              <w:sdtEndPr/>
              <w:sdtContent>
                <w:r w:rsidRPr="00EE682A">
                  <w:rPr>
                    <w:rFonts w:ascii="Segoe UI Symbol" w:eastAsia="MS Gothic" w:hAnsi="Segoe UI Symbol" w:cs="Segoe UI Symbol"/>
                    <w:bCs/>
                  </w:rPr>
                  <w:t>☐</w:t>
                </w:r>
              </w:sdtContent>
            </w:sdt>
          </w:p>
        </w:tc>
      </w:tr>
      <w:tr w:rsidR="00F615EA" w:rsidRPr="00C85338" w14:paraId="34ECD188" w14:textId="77777777" w:rsidTr="002D3E72">
        <w:trPr>
          <w:trHeight w:val="192"/>
        </w:trPr>
        <w:tc>
          <w:tcPr>
            <w:tcW w:w="7225" w:type="dxa"/>
            <w:gridSpan w:val="3"/>
            <w:shd w:val="clear" w:color="auto" w:fill="auto"/>
          </w:tcPr>
          <w:p w14:paraId="4436EE8E" w14:textId="77777777" w:rsidR="00F615EA" w:rsidRPr="00C85338" w:rsidRDefault="00F615EA" w:rsidP="00F615EA">
            <w:pPr>
              <w:spacing w:before="60" w:after="60"/>
              <w:rPr>
                <w:rFonts w:ascii="Arial" w:hAnsi="Arial" w:cs="Arial"/>
                <w:bCs/>
                <w:i/>
                <w:iCs/>
              </w:rPr>
            </w:pPr>
            <w:r w:rsidRPr="00C85338">
              <w:rPr>
                <w:rFonts w:ascii="Arial" w:hAnsi="Arial" w:cs="Arial"/>
                <w:b/>
                <w:bCs/>
              </w:rPr>
              <w:lastRenderedPageBreak/>
              <w:t xml:space="preserve">Wholesale - </w:t>
            </w:r>
            <w:r w:rsidRPr="00C85338">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0A6A8E96" w14:textId="27788080" w:rsidR="00F615EA" w:rsidRPr="00C85338" w:rsidRDefault="00F615EA" w:rsidP="00F615EA">
            <w:pPr>
              <w:jc w:val="center"/>
              <w:rPr>
                <w:rFonts w:ascii="Arial" w:hAnsi="Arial" w:cs="Arial"/>
                <w:bCs/>
                <w:i/>
                <w:iCs/>
              </w:rPr>
            </w:pPr>
            <w:r w:rsidRPr="00F9759F">
              <w:rPr>
                <w:rFonts w:ascii="Arial" w:hAnsi="Arial" w:cs="Arial"/>
                <w:bCs/>
              </w:rPr>
              <w:t>Yes</w:t>
            </w:r>
            <w:sdt>
              <w:sdtPr>
                <w:rPr>
                  <w:rFonts w:ascii="Arial" w:hAnsi="Arial" w:cs="Arial"/>
                  <w:bCs/>
                </w:rPr>
                <w:id w:val="-1394497887"/>
                <w14:checkbox>
                  <w14:checked w14:val="0"/>
                  <w14:checkedState w14:val="2612" w14:font="MS Gothic"/>
                  <w14:uncheckedState w14:val="2610" w14:font="MS Gothic"/>
                </w14:checkbox>
              </w:sdtPr>
              <w:sdtEndPr/>
              <w:sdtContent>
                <w:r w:rsidRPr="00F9759F">
                  <w:rPr>
                    <w:rFonts w:ascii="Segoe UI Symbol" w:eastAsia="MS Gothic" w:hAnsi="Segoe UI Symbol" w:cs="Segoe UI Symbol"/>
                    <w:bCs/>
                  </w:rPr>
                  <w:t>☐</w:t>
                </w:r>
              </w:sdtContent>
            </w:sdt>
            <w:r w:rsidRPr="00F9759F">
              <w:rPr>
                <w:rFonts w:ascii="Arial" w:hAnsi="Arial" w:cs="Arial"/>
                <w:bCs/>
              </w:rPr>
              <w:t>/No</w:t>
            </w:r>
            <w:sdt>
              <w:sdtPr>
                <w:rPr>
                  <w:rFonts w:ascii="Arial" w:hAnsi="Arial" w:cs="Arial"/>
                  <w:bCs/>
                </w:rPr>
                <w:id w:val="-724220236"/>
                <w14:checkbox>
                  <w14:checked w14:val="0"/>
                  <w14:checkedState w14:val="2612" w14:font="MS Gothic"/>
                  <w14:uncheckedState w14:val="2610" w14:font="MS Gothic"/>
                </w14:checkbox>
              </w:sdtPr>
              <w:sdtEndPr/>
              <w:sdtContent>
                <w:r w:rsidRPr="00F9759F">
                  <w:rPr>
                    <w:rFonts w:ascii="Segoe UI Symbol" w:eastAsia="MS Gothic" w:hAnsi="Segoe UI Symbol" w:cs="Segoe UI Symbol"/>
                    <w:bCs/>
                  </w:rPr>
                  <w:t>☐</w:t>
                </w:r>
              </w:sdtContent>
            </w:sdt>
          </w:p>
        </w:tc>
      </w:tr>
      <w:tr w:rsidR="00F615EA" w:rsidRPr="00C85338" w14:paraId="5243844B" w14:textId="77777777" w:rsidTr="002D3E72">
        <w:trPr>
          <w:trHeight w:val="192"/>
        </w:trPr>
        <w:tc>
          <w:tcPr>
            <w:tcW w:w="7225" w:type="dxa"/>
            <w:gridSpan w:val="3"/>
            <w:shd w:val="clear" w:color="auto" w:fill="auto"/>
          </w:tcPr>
          <w:p w14:paraId="7C2F1B5B"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Advised </w:t>
            </w:r>
            <w:r w:rsidRPr="00C85338">
              <w:rPr>
                <w:rFonts w:ascii="Arial" w:hAnsi="Arial" w:cs="Arial"/>
                <w:bCs/>
              </w:rPr>
              <w:t>– the product is sold on an advised basis</w:t>
            </w:r>
          </w:p>
        </w:tc>
        <w:tc>
          <w:tcPr>
            <w:tcW w:w="1815" w:type="dxa"/>
            <w:gridSpan w:val="2"/>
            <w:shd w:val="clear" w:color="auto" w:fill="auto"/>
          </w:tcPr>
          <w:p w14:paraId="363960CE" w14:textId="50E4F89D" w:rsidR="00F615EA" w:rsidRPr="00C85338" w:rsidRDefault="00F615EA" w:rsidP="00F615EA">
            <w:pPr>
              <w:jc w:val="center"/>
              <w:rPr>
                <w:rFonts w:ascii="Arial" w:hAnsi="Arial" w:cs="Arial"/>
                <w:bCs/>
                <w:i/>
                <w:iCs/>
              </w:rPr>
            </w:pPr>
            <w:r w:rsidRPr="00F9759F">
              <w:rPr>
                <w:rFonts w:ascii="Arial" w:hAnsi="Arial" w:cs="Arial"/>
                <w:bCs/>
              </w:rPr>
              <w:t>Yes</w:t>
            </w:r>
            <w:sdt>
              <w:sdtPr>
                <w:rPr>
                  <w:rFonts w:ascii="Arial" w:hAnsi="Arial" w:cs="Arial"/>
                  <w:bCs/>
                </w:rPr>
                <w:id w:val="1266578355"/>
                <w14:checkbox>
                  <w14:checked w14:val="0"/>
                  <w14:checkedState w14:val="2612" w14:font="MS Gothic"/>
                  <w14:uncheckedState w14:val="2610" w14:font="MS Gothic"/>
                </w14:checkbox>
              </w:sdtPr>
              <w:sdtEndPr/>
              <w:sdtContent>
                <w:r w:rsidRPr="00F9759F">
                  <w:rPr>
                    <w:rFonts w:ascii="Segoe UI Symbol" w:eastAsia="MS Gothic" w:hAnsi="Segoe UI Symbol" w:cs="Segoe UI Symbol"/>
                    <w:bCs/>
                  </w:rPr>
                  <w:t>☐</w:t>
                </w:r>
              </w:sdtContent>
            </w:sdt>
            <w:r w:rsidRPr="00F9759F">
              <w:rPr>
                <w:rFonts w:ascii="Arial" w:hAnsi="Arial" w:cs="Arial"/>
                <w:bCs/>
              </w:rPr>
              <w:t>/No</w:t>
            </w:r>
            <w:sdt>
              <w:sdtPr>
                <w:rPr>
                  <w:rFonts w:ascii="Arial" w:hAnsi="Arial" w:cs="Arial"/>
                  <w:bCs/>
                </w:rPr>
                <w:id w:val="-151143504"/>
                <w14:checkbox>
                  <w14:checked w14:val="0"/>
                  <w14:checkedState w14:val="2612" w14:font="MS Gothic"/>
                  <w14:uncheckedState w14:val="2610" w14:font="MS Gothic"/>
                </w14:checkbox>
              </w:sdtPr>
              <w:sdtEndPr/>
              <w:sdtContent>
                <w:r w:rsidRPr="00F9759F">
                  <w:rPr>
                    <w:rFonts w:ascii="Segoe UI Symbol" w:eastAsia="MS Gothic" w:hAnsi="Segoe UI Symbol" w:cs="Segoe UI Symbol"/>
                    <w:bCs/>
                  </w:rPr>
                  <w:t>☐</w:t>
                </w:r>
              </w:sdtContent>
            </w:sdt>
          </w:p>
        </w:tc>
      </w:tr>
      <w:tr w:rsidR="00F615EA" w:rsidRPr="00C85338" w14:paraId="324827D5" w14:textId="77777777" w:rsidTr="002D3E72">
        <w:trPr>
          <w:trHeight w:val="192"/>
        </w:trPr>
        <w:tc>
          <w:tcPr>
            <w:tcW w:w="7225" w:type="dxa"/>
            <w:gridSpan w:val="3"/>
            <w:shd w:val="clear" w:color="auto" w:fill="auto"/>
          </w:tcPr>
          <w:p w14:paraId="033719B3"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Non-Advised </w:t>
            </w:r>
            <w:r w:rsidRPr="00C85338">
              <w:rPr>
                <w:rFonts w:ascii="Arial" w:hAnsi="Arial" w:cs="Arial"/>
                <w:bCs/>
              </w:rPr>
              <w:t>– the product is sold on a non-advised basis</w:t>
            </w:r>
          </w:p>
        </w:tc>
        <w:tc>
          <w:tcPr>
            <w:tcW w:w="1815" w:type="dxa"/>
            <w:gridSpan w:val="2"/>
            <w:shd w:val="clear" w:color="auto" w:fill="auto"/>
          </w:tcPr>
          <w:p w14:paraId="73E1A371" w14:textId="04D2CA76" w:rsidR="00F615EA" w:rsidRPr="00C85338" w:rsidRDefault="00F615EA" w:rsidP="00F615EA">
            <w:pPr>
              <w:jc w:val="center"/>
              <w:rPr>
                <w:rFonts w:ascii="Arial" w:hAnsi="Arial" w:cs="Arial"/>
                <w:bCs/>
                <w:i/>
                <w:iCs/>
              </w:rPr>
            </w:pPr>
            <w:r w:rsidRPr="00F9759F">
              <w:rPr>
                <w:rFonts w:ascii="Arial" w:hAnsi="Arial" w:cs="Arial"/>
                <w:bCs/>
              </w:rPr>
              <w:t>Yes</w:t>
            </w:r>
            <w:sdt>
              <w:sdtPr>
                <w:rPr>
                  <w:rFonts w:ascii="Arial" w:hAnsi="Arial" w:cs="Arial"/>
                  <w:bCs/>
                </w:rPr>
                <w:id w:val="-349575993"/>
                <w14:checkbox>
                  <w14:checked w14:val="0"/>
                  <w14:checkedState w14:val="2612" w14:font="MS Gothic"/>
                  <w14:uncheckedState w14:val="2610" w14:font="MS Gothic"/>
                </w14:checkbox>
              </w:sdtPr>
              <w:sdtEndPr/>
              <w:sdtContent>
                <w:r w:rsidRPr="00F9759F">
                  <w:rPr>
                    <w:rFonts w:ascii="Segoe UI Symbol" w:eastAsia="MS Gothic" w:hAnsi="Segoe UI Symbol" w:cs="Segoe UI Symbol"/>
                    <w:bCs/>
                  </w:rPr>
                  <w:t>☐</w:t>
                </w:r>
              </w:sdtContent>
            </w:sdt>
            <w:r w:rsidRPr="00F9759F">
              <w:rPr>
                <w:rFonts w:ascii="Arial" w:hAnsi="Arial" w:cs="Arial"/>
                <w:bCs/>
              </w:rPr>
              <w:t>/No</w:t>
            </w:r>
            <w:sdt>
              <w:sdtPr>
                <w:rPr>
                  <w:rFonts w:ascii="Arial" w:hAnsi="Arial" w:cs="Arial"/>
                  <w:bCs/>
                </w:rPr>
                <w:id w:val="209382439"/>
                <w14:checkbox>
                  <w14:checked w14:val="0"/>
                  <w14:checkedState w14:val="2612" w14:font="MS Gothic"/>
                  <w14:uncheckedState w14:val="2610" w14:font="MS Gothic"/>
                </w14:checkbox>
              </w:sdtPr>
              <w:sdtEndPr/>
              <w:sdtContent>
                <w:r w:rsidRPr="00F9759F">
                  <w:rPr>
                    <w:rFonts w:ascii="Segoe UI Symbol" w:eastAsia="MS Gothic" w:hAnsi="Segoe UI Symbol" w:cs="Segoe UI Symbol"/>
                    <w:bCs/>
                  </w:rPr>
                  <w:t>☐</w:t>
                </w:r>
              </w:sdtContent>
            </w:sdt>
          </w:p>
        </w:tc>
      </w:tr>
      <w:tr w:rsidR="00F615EA" w:rsidRPr="00C85338" w14:paraId="3505BD74" w14:textId="77777777" w:rsidTr="002D3E72">
        <w:trPr>
          <w:trHeight w:val="192"/>
        </w:trPr>
        <w:tc>
          <w:tcPr>
            <w:tcW w:w="7225" w:type="dxa"/>
            <w:gridSpan w:val="3"/>
            <w:shd w:val="clear" w:color="auto" w:fill="auto"/>
          </w:tcPr>
          <w:p w14:paraId="152CD1A6" w14:textId="77777777" w:rsidR="00F615EA" w:rsidRPr="00C85338" w:rsidRDefault="00F615EA" w:rsidP="00F615EA">
            <w:pPr>
              <w:spacing w:before="60" w:after="60"/>
              <w:rPr>
                <w:rFonts w:ascii="Arial" w:hAnsi="Arial" w:cs="Arial"/>
                <w:bCs/>
                <w:i/>
                <w:iCs/>
              </w:rPr>
            </w:pPr>
            <w:r w:rsidRPr="00C85338">
              <w:rPr>
                <w:rFonts w:ascii="Arial" w:hAnsi="Arial" w:cs="Arial"/>
                <w:b/>
                <w:bCs/>
              </w:rPr>
              <w:t xml:space="preserve">Claims – </w:t>
            </w:r>
            <w:r w:rsidRPr="00C85338">
              <w:rPr>
                <w:rFonts w:ascii="Arial" w:hAnsi="Arial" w:cs="Arial"/>
                <w:bCs/>
              </w:rPr>
              <w:t>the broker provides claims first notification of loss</w:t>
            </w:r>
          </w:p>
        </w:tc>
        <w:tc>
          <w:tcPr>
            <w:tcW w:w="1815" w:type="dxa"/>
            <w:gridSpan w:val="2"/>
            <w:shd w:val="clear" w:color="auto" w:fill="auto"/>
          </w:tcPr>
          <w:p w14:paraId="73739AC7" w14:textId="7C22380F" w:rsidR="00F615EA" w:rsidRPr="00C85338" w:rsidRDefault="00F615EA" w:rsidP="00F615EA">
            <w:pPr>
              <w:jc w:val="center"/>
              <w:rPr>
                <w:rFonts w:ascii="Arial" w:hAnsi="Arial" w:cs="Arial"/>
                <w:bCs/>
                <w:i/>
                <w:iCs/>
              </w:rPr>
            </w:pPr>
            <w:r w:rsidRPr="00F9759F">
              <w:rPr>
                <w:rFonts w:ascii="Arial" w:hAnsi="Arial" w:cs="Arial"/>
                <w:bCs/>
              </w:rPr>
              <w:t>Yes</w:t>
            </w:r>
            <w:sdt>
              <w:sdtPr>
                <w:rPr>
                  <w:rFonts w:ascii="Arial" w:hAnsi="Arial" w:cs="Arial"/>
                  <w:bCs/>
                </w:rPr>
                <w:id w:val="678157908"/>
                <w14:checkbox>
                  <w14:checked w14:val="0"/>
                  <w14:checkedState w14:val="2612" w14:font="MS Gothic"/>
                  <w14:uncheckedState w14:val="2610" w14:font="MS Gothic"/>
                </w14:checkbox>
              </w:sdtPr>
              <w:sdtEndPr/>
              <w:sdtContent>
                <w:r w:rsidRPr="00F9759F">
                  <w:rPr>
                    <w:rFonts w:ascii="Segoe UI Symbol" w:eastAsia="MS Gothic" w:hAnsi="Segoe UI Symbol" w:cs="Segoe UI Symbol"/>
                    <w:bCs/>
                  </w:rPr>
                  <w:t>☐</w:t>
                </w:r>
              </w:sdtContent>
            </w:sdt>
            <w:r w:rsidRPr="00F9759F">
              <w:rPr>
                <w:rFonts w:ascii="Arial" w:hAnsi="Arial" w:cs="Arial"/>
                <w:bCs/>
              </w:rPr>
              <w:t>/No</w:t>
            </w:r>
            <w:sdt>
              <w:sdtPr>
                <w:rPr>
                  <w:rFonts w:ascii="Arial" w:hAnsi="Arial" w:cs="Arial"/>
                  <w:bCs/>
                </w:rPr>
                <w:id w:val="-1192768476"/>
                <w14:checkbox>
                  <w14:checked w14:val="0"/>
                  <w14:checkedState w14:val="2612" w14:font="MS Gothic"/>
                  <w14:uncheckedState w14:val="2610" w14:font="MS Gothic"/>
                </w14:checkbox>
              </w:sdtPr>
              <w:sdtEndPr/>
              <w:sdtContent>
                <w:r w:rsidRPr="00F9759F">
                  <w:rPr>
                    <w:rFonts w:ascii="Segoe UI Symbol" w:eastAsia="MS Gothic" w:hAnsi="Segoe UI Symbol" w:cs="Segoe UI Symbol"/>
                    <w:bCs/>
                  </w:rPr>
                  <w:t>☐</w:t>
                </w:r>
              </w:sdtContent>
            </w:sdt>
          </w:p>
        </w:tc>
      </w:tr>
      <w:tr w:rsidR="00F615EA" w:rsidRPr="00C85338" w14:paraId="6E6668BE" w14:textId="77777777" w:rsidTr="002D3E72">
        <w:trPr>
          <w:trHeight w:val="192"/>
        </w:trPr>
        <w:tc>
          <w:tcPr>
            <w:tcW w:w="7225" w:type="dxa"/>
            <w:gridSpan w:val="3"/>
            <w:shd w:val="clear" w:color="auto" w:fill="auto"/>
          </w:tcPr>
          <w:p w14:paraId="3841DA0A" w14:textId="77777777" w:rsidR="00F615EA" w:rsidRPr="00C85338" w:rsidRDefault="00F615EA" w:rsidP="00F615EA">
            <w:pPr>
              <w:rPr>
                <w:rFonts w:ascii="Arial" w:hAnsi="Arial" w:cs="Arial"/>
                <w:bCs/>
              </w:rPr>
            </w:pPr>
            <w:r w:rsidRPr="00C85338">
              <w:rPr>
                <w:rFonts w:ascii="Arial" w:hAnsi="Arial" w:cs="Arial"/>
                <w:b/>
              </w:rPr>
              <w:t xml:space="preserve">Other </w:t>
            </w:r>
            <w:r w:rsidRPr="00C85338">
              <w:rPr>
                <w:rFonts w:ascii="Arial" w:hAnsi="Arial" w:cs="Arial"/>
                <w:bCs/>
              </w:rPr>
              <w:t>– please describe</w:t>
            </w:r>
          </w:p>
          <w:p w14:paraId="515695BC" w14:textId="77777777" w:rsidR="00F615EA" w:rsidRPr="00C85338" w:rsidRDefault="00F615EA" w:rsidP="00F615EA">
            <w:pPr>
              <w:rPr>
                <w:rFonts w:ascii="Arial" w:hAnsi="Arial" w:cs="Arial"/>
                <w:bCs/>
              </w:rPr>
            </w:pPr>
          </w:p>
          <w:p w14:paraId="01BB40EA" w14:textId="77777777" w:rsidR="00F615EA" w:rsidRPr="00C85338" w:rsidRDefault="00F615EA" w:rsidP="00F615EA">
            <w:pPr>
              <w:rPr>
                <w:rFonts w:ascii="Arial" w:hAnsi="Arial" w:cs="Arial"/>
                <w:bCs/>
              </w:rPr>
            </w:pPr>
          </w:p>
        </w:tc>
        <w:tc>
          <w:tcPr>
            <w:tcW w:w="1815" w:type="dxa"/>
            <w:gridSpan w:val="2"/>
            <w:shd w:val="clear" w:color="auto" w:fill="auto"/>
          </w:tcPr>
          <w:p w14:paraId="07B60EE7" w14:textId="63FF5BCA" w:rsidR="00F615EA" w:rsidRPr="00C85338" w:rsidRDefault="00F615EA" w:rsidP="00F615EA">
            <w:pPr>
              <w:jc w:val="center"/>
              <w:rPr>
                <w:rFonts w:ascii="Arial" w:hAnsi="Arial" w:cs="Arial"/>
                <w:bCs/>
              </w:rPr>
            </w:pPr>
            <w:r w:rsidRPr="00F9759F">
              <w:rPr>
                <w:rFonts w:ascii="Arial" w:hAnsi="Arial" w:cs="Arial"/>
                <w:bCs/>
              </w:rPr>
              <w:t>Yes</w:t>
            </w:r>
            <w:sdt>
              <w:sdtPr>
                <w:rPr>
                  <w:rFonts w:ascii="Arial" w:hAnsi="Arial" w:cs="Arial"/>
                  <w:bCs/>
                </w:rPr>
                <w:id w:val="1787463870"/>
                <w14:checkbox>
                  <w14:checked w14:val="0"/>
                  <w14:checkedState w14:val="2612" w14:font="MS Gothic"/>
                  <w14:uncheckedState w14:val="2610" w14:font="MS Gothic"/>
                </w14:checkbox>
              </w:sdtPr>
              <w:sdtEndPr/>
              <w:sdtContent>
                <w:r w:rsidRPr="00F9759F">
                  <w:rPr>
                    <w:rFonts w:ascii="Segoe UI Symbol" w:eastAsia="MS Gothic" w:hAnsi="Segoe UI Symbol" w:cs="Segoe UI Symbol"/>
                    <w:bCs/>
                  </w:rPr>
                  <w:t>☐</w:t>
                </w:r>
              </w:sdtContent>
            </w:sdt>
            <w:r w:rsidRPr="00F9759F">
              <w:rPr>
                <w:rFonts w:ascii="Arial" w:hAnsi="Arial" w:cs="Arial"/>
                <w:bCs/>
              </w:rPr>
              <w:t>/No</w:t>
            </w:r>
            <w:sdt>
              <w:sdtPr>
                <w:rPr>
                  <w:rFonts w:ascii="Arial" w:hAnsi="Arial" w:cs="Arial"/>
                  <w:bCs/>
                </w:rPr>
                <w:id w:val="1180692541"/>
                <w14:checkbox>
                  <w14:checked w14:val="0"/>
                  <w14:checkedState w14:val="2612" w14:font="MS Gothic"/>
                  <w14:uncheckedState w14:val="2610" w14:font="MS Gothic"/>
                </w14:checkbox>
              </w:sdtPr>
              <w:sdtEndPr/>
              <w:sdtContent>
                <w:r w:rsidRPr="00F9759F">
                  <w:rPr>
                    <w:rFonts w:ascii="Segoe UI Symbol" w:eastAsia="MS Gothic" w:hAnsi="Segoe UI Symbol" w:cs="Segoe UI Symbol"/>
                    <w:bCs/>
                  </w:rPr>
                  <w:t>☐</w:t>
                </w:r>
              </w:sdtContent>
            </w:sdt>
          </w:p>
        </w:tc>
      </w:tr>
      <w:tr w:rsidR="00110B6D" w:rsidRPr="00C85338" w14:paraId="0EC0432B" w14:textId="77777777" w:rsidTr="00251B1B">
        <w:tc>
          <w:tcPr>
            <w:tcW w:w="9040" w:type="dxa"/>
            <w:gridSpan w:val="5"/>
            <w:shd w:val="clear" w:color="auto" w:fill="D9D9D9" w:themeFill="background1" w:themeFillShade="D9"/>
          </w:tcPr>
          <w:p w14:paraId="6A31ACD4" w14:textId="34797C61" w:rsidR="00110B6D" w:rsidRPr="00C85338" w:rsidRDefault="00110B6D" w:rsidP="00110B6D">
            <w:pPr>
              <w:rPr>
                <w:rFonts w:ascii="Arial" w:hAnsi="Arial" w:cs="Arial"/>
                <w:bCs/>
              </w:rPr>
            </w:pPr>
            <w:r w:rsidRPr="00C85338">
              <w:rPr>
                <w:rFonts w:ascii="Arial" w:hAnsi="Arial" w:cs="Arial"/>
              </w:rPr>
              <w:t>Information on any ancillary products/activities sold alongside the product which may affect the product’s value.</w:t>
            </w:r>
          </w:p>
        </w:tc>
      </w:tr>
      <w:tr w:rsidR="00723F79" w:rsidRPr="00C85338" w14:paraId="31E6CEF1" w14:textId="77777777" w:rsidTr="00251B1B">
        <w:trPr>
          <w:trHeight w:val="299"/>
        </w:trPr>
        <w:tc>
          <w:tcPr>
            <w:tcW w:w="9040" w:type="dxa"/>
            <w:gridSpan w:val="5"/>
            <w:shd w:val="clear" w:color="auto" w:fill="auto"/>
          </w:tcPr>
          <w:p w14:paraId="28A08A4F" w14:textId="77777777" w:rsidR="00723F79" w:rsidRPr="00C85338" w:rsidRDefault="00723F79" w:rsidP="003F4942">
            <w:pPr>
              <w:rPr>
                <w:rFonts w:ascii="Arial" w:hAnsi="Arial" w:cs="Arial"/>
              </w:rPr>
            </w:pPr>
            <w:r w:rsidRPr="00C85338">
              <w:rPr>
                <w:rFonts w:ascii="Arial" w:hAnsi="Arial" w:cs="Arial"/>
                <w:i/>
                <w:iCs/>
              </w:rPr>
              <w:t>Select all that apply:</w:t>
            </w:r>
          </w:p>
        </w:tc>
      </w:tr>
      <w:tr w:rsidR="00F615EA" w:rsidRPr="00C85338" w14:paraId="059A1EA4" w14:textId="77777777" w:rsidTr="00251B1B">
        <w:trPr>
          <w:trHeight w:val="77"/>
        </w:trPr>
        <w:tc>
          <w:tcPr>
            <w:tcW w:w="7225" w:type="dxa"/>
            <w:gridSpan w:val="3"/>
          </w:tcPr>
          <w:p w14:paraId="7E9DD002" w14:textId="77777777" w:rsidR="00F615EA" w:rsidRPr="00C85338" w:rsidRDefault="00F615EA" w:rsidP="00F615EA">
            <w:pPr>
              <w:rPr>
                <w:rFonts w:ascii="Arial" w:hAnsi="Arial" w:cs="Arial"/>
              </w:rPr>
            </w:pPr>
            <w:r w:rsidRPr="00C85338">
              <w:rPr>
                <w:rFonts w:ascii="Arial" w:hAnsi="Arial" w:cs="Arial"/>
              </w:rPr>
              <w:t>Legal expenses</w:t>
            </w:r>
          </w:p>
        </w:tc>
        <w:tc>
          <w:tcPr>
            <w:tcW w:w="1815" w:type="dxa"/>
            <w:gridSpan w:val="2"/>
            <w:shd w:val="clear" w:color="auto" w:fill="auto"/>
          </w:tcPr>
          <w:p w14:paraId="0741E27A" w14:textId="3B65B337"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713819738"/>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946622607"/>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r w:rsidR="00F615EA" w:rsidRPr="00C85338" w14:paraId="5F880082" w14:textId="77777777" w:rsidTr="00251B1B">
        <w:trPr>
          <w:trHeight w:val="77"/>
        </w:trPr>
        <w:tc>
          <w:tcPr>
            <w:tcW w:w="7225" w:type="dxa"/>
            <w:gridSpan w:val="3"/>
          </w:tcPr>
          <w:p w14:paraId="04963586" w14:textId="77777777" w:rsidR="00F615EA" w:rsidRPr="00C85338" w:rsidRDefault="00F615EA" w:rsidP="00F615EA">
            <w:pPr>
              <w:rPr>
                <w:rFonts w:ascii="Arial" w:hAnsi="Arial" w:cs="Arial"/>
              </w:rPr>
            </w:pPr>
            <w:r w:rsidRPr="00C85338">
              <w:rPr>
                <w:rFonts w:ascii="Arial" w:hAnsi="Arial" w:cs="Arial"/>
              </w:rPr>
              <w:t>Gap cover</w:t>
            </w:r>
          </w:p>
        </w:tc>
        <w:tc>
          <w:tcPr>
            <w:tcW w:w="1815" w:type="dxa"/>
            <w:gridSpan w:val="2"/>
            <w:shd w:val="clear" w:color="auto" w:fill="auto"/>
          </w:tcPr>
          <w:p w14:paraId="11901526" w14:textId="7F7B46EA"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1274246968"/>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977445493"/>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r w:rsidR="00F615EA" w:rsidRPr="00C85338" w14:paraId="08217B66" w14:textId="77777777" w:rsidTr="00251B1B">
        <w:trPr>
          <w:trHeight w:val="77"/>
        </w:trPr>
        <w:tc>
          <w:tcPr>
            <w:tcW w:w="7225" w:type="dxa"/>
            <w:gridSpan w:val="3"/>
          </w:tcPr>
          <w:p w14:paraId="7F8873C8" w14:textId="77777777" w:rsidR="00F615EA" w:rsidRPr="00C85338" w:rsidRDefault="00F615EA" w:rsidP="00F615EA">
            <w:pPr>
              <w:rPr>
                <w:rFonts w:ascii="Arial" w:hAnsi="Arial" w:cs="Arial"/>
              </w:rPr>
            </w:pPr>
            <w:r w:rsidRPr="00C85338">
              <w:rPr>
                <w:rFonts w:ascii="Arial" w:hAnsi="Arial" w:cs="Arial"/>
              </w:rPr>
              <w:t>Key cover</w:t>
            </w:r>
          </w:p>
        </w:tc>
        <w:tc>
          <w:tcPr>
            <w:tcW w:w="1815" w:type="dxa"/>
            <w:gridSpan w:val="2"/>
            <w:shd w:val="clear" w:color="auto" w:fill="auto"/>
          </w:tcPr>
          <w:p w14:paraId="30CEC9D3" w14:textId="7B1EAD62"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450710781"/>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324899697"/>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r w:rsidR="00F615EA" w:rsidRPr="00C85338" w14:paraId="23605963" w14:textId="77777777" w:rsidTr="00251B1B">
        <w:trPr>
          <w:trHeight w:val="77"/>
        </w:trPr>
        <w:tc>
          <w:tcPr>
            <w:tcW w:w="7225" w:type="dxa"/>
            <w:gridSpan w:val="3"/>
          </w:tcPr>
          <w:p w14:paraId="0787A012" w14:textId="77777777" w:rsidR="00F615EA" w:rsidRPr="00C85338" w:rsidRDefault="00F615EA" w:rsidP="00F615EA">
            <w:pPr>
              <w:rPr>
                <w:rFonts w:ascii="Arial" w:hAnsi="Arial" w:cs="Arial"/>
              </w:rPr>
            </w:pPr>
            <w:r w:rsidRPr="00C85338">
              <w:rPr>
                <w:rFonts w:ascii="Arial" w:hAnsi="Arial" w:cs="Arial"/>
              </w:rPr>
              <w:t>Emergency home cover</w:t>
            </w:r>
          </w:p>
        </w:tc>
        <w:tc>
          <w:tcPr>
            <w:tcW w:w="1815" w:type="dxa"/>
            <w:gridSpan w:val="2"/>
            <w:shd w:val="clear" w:color="auto" w:fill="auto"/>
          </w:tcPr>
          <w:p w14:paraId="791485DD" w14:textId="02940C8C"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472053274"/>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131061374"/>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r w:rsidR="00F615EA" w:rsidRPr="00C85338" w14:paraId="513FA53A" w14:textId="77777777" w:rsidTr="00251B1B">
        <w:trPr>
          <w:trHeight w:val="77"/>
        </w:trPr>
        <w:tc>
          <w:tcPr>
            <w:tcW w:w="7225" w:type="dxa"/>
            <w:gridSpan w:val="3"/>
          </w:tcPr>
          <w:p w14:paraId="4251E63C" w14:textId="77777777" w:rsidR="00F615EA" w:rsidRPr="00C85338" w:rsidRDefault="00F615EA" w:rsidP="00F615EA">
            <w:pPr>
              <w:rPr>
                <w:rFonts w:ascii="Arial" w:hAnsi="Arial" w:cs="Arial"/>
              </w:rPr>
            </w:pPr>
            <w:r w:rsidRPr="00C85338">
              <w:rPr>
                <w:rFonts w:ascii="Arial" w:hAnsi="Arial" w:cs="Arial"/>
              </w:rPr>
              <w:t>Loss recovery (pays for a loss assessor to act on insureds behalf)</w:t>
            </w:r>
          </w:p>
        </w:tc>
        <w:tc>
          <w:tcPr>
            <w:tcW w:w="1815" w:type="dxa"/>
            <w:gridSpan w:val="2"/>
            <w:shd w:val="clear" w:color="auto" w:fill="auto"/>
          </w:tcPr>
          <w:p w14:paraId="5AFA5945" w14:textId="70F3FC75"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2074462805"/>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1978413904"/>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r w:rsidR="00F615EA" w:rsidRPr="00C85338" w14:paraId="2DDB0DE4" w14:textId="77777777" w:rsidTr="00251B1B">
        <w:trPr>
          <w:trHeight w:val="77"/>
        </w:trPr>
        <w:tc>
          <w:tcPr>
            <w:tcW w:w="7225" w:type="dxa"/>
            <w:gridSpan w:val="3"/>
          </w:tcPr>
          <w:p w14:paraId="11B270E6" w14:textId="77777777" w:rsidR="00F615EA" w:rsidRPr="00C85338" w:rsidRDefault="00F615EA" w:rsidP="00F615EA">
            <w:pPr>
              <w:rPr>
                <w:rFonts w:ascii="Arial" w:hAnsi="Arial" w:cs="Arial"/>
              </w:rPr>
            </w:pPr>
            <w:r w:rsidRPr="00C85338">
              <w:rPr>
                <w:rFonts w:ascii="Arial" w:hAnsi="Arial" w:cs="Arial"/>
              </w:rPr>
              <w:t>Breakdown cover</w:t>
            </w:r>
          </w:p>
        </w:tc>
        <w:tc>
          <w:tcPr>
            <w:tcW w:w="1815" w:type="dxa"/>
            <w:gridSpan w:val="2"/>
            <w:shd w:val="clear" w:color="auto" w:fill="auto"/>
          </w:tcPr>
          <w:p w14:paraId="05A1DE55" w14:textId="0AA14A9B"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1647813557"/>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37714622"/>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r w:rsidR="00F615EA" w:rsidRPr="00C85338" w14:paraId="213D5C78" w14:textId="77777777" w:rsidTr="00251B1B">
        <w:trPr>
          <w:trHeight w:val="77"/>
        </w:trPr>
        <w:tc>
          <w:tcPr>
            <w:tcW w:w="7225" w:type="dxa"/>
            <w:gridSpan w:val="3"/>
          </w:tcPr>
          <w:p w14:paraId="47B0A158" w14:textId="77777777" w:rsidR="00F615EA" w:rsidRPr="00C85338" w:rsidRDefault="00F615EA" w:rsidP="00F615EA">
            <w:pPr>
              <w:rPr>
                <w:rFonts w:ascii="Arial" w:hAnsi="Arial" w:cs="Arial"/>
              </w:rPr>
            </w:pPr>
            <w:r w:rsidRPr="00C85338">
              <w:rPr>
                <w:rFonts w:ascii="Arial" w:hAnsi="Arial" w:cs="Arial"/>
              </w:rPr>
              <w:t>Windscreen cover</w:t>
            </w:r>
          </w:p>
        </w:tc>
        <w:tc>
          <w:tcPr>
            <w:tcW w:w="1815" w:type="dxa"/>
            <w:gridSpan w:val="2"/>
            <w:shd w:val="clear" w:color="auto" w:fill="auto"/>
          </w:tcPr>
          <w:p w14:paraId="5E2A8BAD" w14:textId="3E1986F2"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641886971"/>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908347445"/>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r w:rsidR="00F615EA" w:rsidRPr="00C85338" w14:paraId="758055AD" w14:textId="77777777" w:rsidTr="00251B1B">
        <w:trPr>
          <w:trHeight w:val="77"/>
        </w:trPr>
        <w:tc>
          <w:tcPr>
            <w:tcW w:w="7225" w:type="dxa"/>
            <w:gridSpan w:val="3"/>
          </w:tcPr>
          <w:p w14:paraId="4A111B4B" w14:textId="77777777" w:rsidR="00F615EA" w:rsidRPr="00C85338" w:rsidRDefault="00F615EA" w:rsidP="00F615EA">
            <w:pPr>
              <w:rPr>
                <w:rFonts w:ascii="Arial" w:hAnsi="Arial" w:cs="Arial"/>
              </w:rPr>
            </w:pPr>
            <w:r w:rsidRPr="00C85338">
              <w:rPr>
                <w:rFonts w:ascii="Arial" w:hAnsi="Arial" w:cs="Arial"/>
              </w:rPr>
              <w:t>Courtesy car cover</w:t>
            </w:r>
          </w:p>
        </w:tc>
        <w:tc>
          <w:tcPr>
            <w:tcW w:w="1815" w:type="dxa"/>
            <w:gridSpan w:val="2"/>
            <w:shd w:val="clear" w:color="auto" w:fill="auto"/>
          </w:tcPr>
          <w:p w14:paraId="0D50F2D4" w14:textId="6A6BB0A1"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1192294821"/>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347153331"/>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r w:rsidR="00F615EA" w:rsidRPr="00C85338" w14:paraId="5084E542" w14:textId="77777777" w:rsidTr="00802880">
        <w:trPr>
          <w:trHeight w:val="77"/>
        </w:trPr>
        <w:tc>
          <w:tcPr>
            <w:tcW w:w="7225" w:type="dxa"/>
            <w:gridSpan w:val="3"/>
          </w:tcPr>
          <w:p w14:paraId="5763C38F" w14:textId="77777777" w:rsidR="00F615EA" w:rsidRPr="00C85338" w:rsidRDefault="00F615EA" w:rsidP="00F615EA">
            <w:pPr>
              <w:rPr>
                <w:rFonts w:ascii="Arial" w:hAnsi="Arial" w:cs="Arial"/>
              </w:rPr>
            </w:pPr>
            <w:r w:rsidRPr="00C85338">
              <w:rPr>
                <w:rFonts w:ascii="Arial" w:hAnsi="Arial" w:cs="Arial"/>
              </w:rPr>
              <w:t xml:space="preserve">Risk Management services </w:t>
            </w:r>
            <w:proofErr w:type="gramStart"/>
            <w:r w:rsidRPr="00C85338">
              <w:rPr>
                <w:rFonts w:ascii="Arial" w:hAnsi="Arial" w:cs="Arial"/>
              </w:rPr>
              <w:t>e.g.</w:t>
            </w:r>
            <w:proofErr w:type="gramEnd"/>
            <w:r w:rsidRPr="00C85338">
              <w:rPr>
                <w:rFonts w:ascii="Arial" w:hAnsi="Arial" w:cs="Arial"/>
              </w:rPr>
              <w:t xml:space="preserve"> health &amp; safety assessment, consultancy</w:t>
            </w:r>
          </w:p>
        </w:tc>
        <w:tc>
          <w:tcPr>
            <w:tcW w:w="1815" w:type="dxa"/>
            <w:gridSpan w:val="2"/>
            <w:shd w:val="clear" w:color="auto" w:fill="auto"/>
          </w:tcPr>
          <w:p w14:paraId="29522C94" w14:textId="4AAE1209"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1283108918"/>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1327623892"/>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r w:rsidR="00F615EA" w:rsidRPr="00C85338" w14:paraId="589D8382" w14:textId="77777777" w:rsidTr="00251B1B">
        <w:trPr>
          <w:trHeight w:val="77"/>
        </w:trPr>
        <w:tc>
          <w:tcPr>
            <w:tcW w:w="7225" w:type="dxa"/>
            <w:gridSpan w:val="3"/>
          </w:tcPr>
          <w:p w14:paraId="155BF75C" w14:textId="77777777" w:rsidR="00F615EA" w:rsidRPr="00C85338" w:rsidRDefault="00F615EA" w:rsidP="00F615EA">
            <w:pPr>
              <w:rPr>
                <w:rFonts w:ascii="Arial" w:hAnsi="Arial" w:cs="Arial"/>
              </w:rPr>
            </w:pPr>
            <w:r w:rsidRPr="00C85338">
              <w:rPr>
                <w:rFonts w:ascii="Arial" w:hAnsi="Arial" w:cs="Arial"/>
              </w:rPr>
              <w:t>Premium finance (if offered by the same provider)</w:t>
            </w:r>
          </w:p>
        </w:tc>
        <w:tc>
          <w:tcPr>
            <w:tcW w:w="1815" w:type="dxa"/>
            <w:gridSpan w:val="2"/>
            <w:shd w:val="clear" w:color="auto" w:fill="auto"/>
          </w:tcPr>
          <w:p w14:paraId="042D4ADC" w14:textId="30850C6B"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1013953464"/>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285469284"/>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r w:rsidR="00F615EA" w:rsidRPr="00C85338" w14:paraId="1D63A2D2" w14:textId="77777777" w:rsidTr="00802880">
        <w:trPr>
          <w:trHeight w:val="1074"/>
        </w:trPr>
        <w:tc>
          <w:tcPr>
            <w:tcW w:w="7225" w:type="dxa"/>
            <w:gridSpan w:val="3"/>
          </w:tcPr>
          <w:p w14:paraId="2DCAE4CD" w14:textId="77777777" w:rsidR="00F615EA" w:rsidRPr="00C85338" w:rsidRDefault="00F615EA" w:rsidP="00F615EA">
            <w:pPr>
              <w:rPr>
                <w:rFonts w:ascii="Arial" w:hAnsi="Arial" w:cs="Arial"/>
              </w:rPr>
            </w:pPr>
            <w:r w:rsidRPr="00C85338">
              <w:rPr>
                <w:rFonts w:ascii="Arial" w:hAnsi="Arial" w:cs="Arial"/>
              </w:rPr>
              <w:t>Other</w:t>
            </w:r>
            <w:r w:rsidRPr="00C85338">
              <w:rPr>
                <w:rFonts w:ascii="Arial" w:hAnsi="Arial" w:cs="Arial"/>
                <w:b/>
                <w:bCs/>
              </w:rPr>
              <w:t xml:space="preserve"> </w:t>
            </w:r>
            <w:r w:rsidRPr="00C85338">
              <w:rPr>
                <w:rFonts w:ascii="Arial" w:hAnsi="Arial" w:cs="Arial"/>
                <w:bCs/>
              </w:rPr>
              <w:t>– please describe</w:t>
            </w:r>
          </w:p>
          <w:p w14:paraId="5BB84664" w14:textId="77777777" w:rsidR="00F615EA" w:rsidRPr="00C85338" w:rsidRDefault="00F615EA" w:rsidP="00F615EA">
            <w:pPr>
              <w:rPr>
                <w:rFonts w:ascii="Arial" w:hAnsi="Arial" w:cs="Arial"/>
              </w:rPr>
            </w:pPr>
          </w:p>
          <w:p w14:paraId="477153D4" w14:textId="77777777" w:rsidR="00F615EA" w:rsidRPr="00C85338" w:rsidRDefault="00F615EA" w:rsidP="00F615EA">
            <w:pPr>
              <w:rPr>
                <w:rFonts w:ascii="Arial" w:hAnsi="Arial" w:cs="Arial"/>
              </w:rPr>
            </w:pPr>
          </w:p>
          <w:p w14:paraId="61A9BC43" w14:textId="77777777" w:rsidR="00F615EA" w:rsidRPr="00C85338" w:rsidRDefault="00F615EA" w:rsidP="00F615EA">
            <w:pPr>
              <w:rPr>
                <w:rFonts w:ascii="Arial" w:hAnsi="Arial" w:cs="Arial"/>
              </w:rPr>
            </w:pPr>
          </w:p>
        </w:tc>
        <w:tc>
          <w:tcPr>
            <w:tcW w:w="1815" w:type="dxa"/>
            <w:gridSpan w:val="2"/>
            <w:shd w:val="clear" w:color="auto" w:fill="auto"/>
          </w:tcPr>
          <w:p w14:paraId="47A844C9" w14:textId="74B32333"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121499977"/>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554079156"/>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r w:rsidR="00F615EA" w:rsidRPr="00C85338" w14:paraId="55D703ED" w14:textId="77777777" w:rsidTr="00802880">
        <w:tc>
          <w:tcPr>
            <w:tcW w:w="7225" w:type="dxa"/>
            <w:gridSpan w:val="3"/>
            <w:shd w:val="clear" w:color="auto" w:fill="D9D9D9" w:themeFill="background1" w:themeFillShade="D9"/>
          </w:tcPr>
          <w:p w14:paraId="3BDFB401" w14:textId="5E96702E" w:rsidR="00F615EA" w:rsidRPr="00C85338" w:rsidRDefault="00F615EA" w:rsidP="00F615EA">
            <w:pPr>
              <w:rPr>
                <w:rFonts w:ascii="Arial" w:hAnsi="Arial" w:cs="Arial"/>
              </w:rPr>
            </w:pPr>
            <w:r w:rsidRPr="00C85338">
              <w:rPr>
                <w:rFonts w:ascii="Arial" w:hAnsi="Arial" w:cs="Arial"/>
              </w:rPr>
              <w:t>It is confirmed that the above remuneration paid by the customer is consistent with the regulatory obligations of Distributor 5.</w:t>
            </w:r>
          </w:p>
        </w:tc>
        <w:tc>
          <w:tcPr>
            <w:tcW w:w="1815" w:type="dxa"/>
            <w:gridSpan w:val="2"/>
            <w:shd w:val="clear" w:color="auto" w:fill="auto"/>
          </w:tcPr>
          <w:p w14:paraId="33441499" w14:textId="7ED5CA2C" w:rsidR="00F615EA" w:rsidRPr="00C85338" w:rsidRDefault="00F615EA" w:rsidP="00F615EA">
            <w:pPr>
              <w:jc w:val="center"/>
              <w:rPr>
                <w:rFonts w:ascii="Arial" w:hAnsi="Arial" w:cs="Arial"/>
              </w:rPr>
            </w:pPr>
            <w:r w:rsidRPr="007138A5">
              <w:rPr>
                <w:rFonts w:ascii="Arial" w:hAnsi="Arial" w:cs="Arial"/>
                <w:bCs/>
              </w:rPr>
              <w:t>Yes</w:t>
            </w:r>
            <w:sdt>
              <w:sdtPr>
                <w:rPr>
                  <w:rFonts w:ascii="Arial" w:hAnsi="Arial" w:cs="Arial"/>
                  <w:bCs/>
                </w:rPr>
                <w:id w:val="28223265"/>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r w:rsidRPr="007138A5">
              <w:rPr>
                <w:rFonts w:ascii="Arial" w:hAnsi="Arial" w:cs="Arial"/>
                <w:bCs/>
              </w:rPr>
              <w:t>/No</w:t>
            </w:r>
            <w:sdt>
              <w:sdtPr>
                <w:rPr>
                  <w:rFonts w:ascii="Arial" w:hAnsi="Arial" w:cs="Arial"/>
                  <w:bCs/>
                </w:rPr>
                <w:id w:val="151878119"/>
                <w14:checkbox>
                  <w14:checked w14:val="0"/>
                  <w14:checkedState w14:val="2612" w14:font="MS Gothic"/>
                  <w14:uncheckedState w14:val="2610" w14:font="MS Gothic"/>
                </w14:checkbox>
              </w:sdtPr>
              <w:sdtEndPr/>
              <w:sdtContent>
                <w:r w:rsidRPr="007138A5">
                  <w:rPr>
                    <w:rFonts w:ascii="Segoe UI Symbol" w:eastAsia="MS Gothic" w:hAnsi="Segoe UI Symbol" w:cs="Segoe UI Symbol"/>
                    <w:bCs/>
                  </w:rPr>
                  <w:t>☐</w:t>
                </w:r>
              </w:sdtContent>
            </w:sdt>
          </w:p>
        </w:tc>
      </w:tr>
    </w:tbl>
    <w:p w14:paraId="00BA729F" w14:textId="0BCBF968" w:rsidR="0069381A" w:rsidRPr="00C85338" w:rsidRDefault="0069381A" w:rsidP="00B115B6">
      <w:pPr>
        <w:jc w:val="center"/>
        <w:rPr>
          <w:rFonts w:ascii="Arial" w:hAnsi="Arial" w:cs="Arial"/>
          <w:b/>
          <w:u w:val="single"/>
        </w:rPr>
      </w:pPr>
    </w:p>
    <w:tbl>
      <w:tblPr>
        <w:tblStyle w:val="TableGrid"/>
        <w:tblW w:w="0" w:type="auto"/>
        <w:tblBorders>
          <w:top w:val="none" w:sz="0" w:space="0" w:color="auto"/>
          <w:left w:val="none" w:sz="0" w:space="0" w:color="auto"/>
          <w:bottom w:val="single" w:sz="4" w:space="0" w:color="C79000"/>
          <w:right w:val="none" w:sz="0" w:space="0" w:color="auto"/>
        </w:tblBorders>
        <w:tblLook w:val="04A0" w:firstRow="1" w:lastRow="0" w:firstColumn="1" w:lastColumn="0" w:noHBand="0" w:noVBand="1"/>
      </w:tblPr>
      <w:tblGrid>
        <w:gridCol w:w="9016"/>
      </w:tblGrid>
      <w:tr w:rsidR="00F615EA" w14:paraId="4E3843B8" w14:textId="77777777" w:rsidTr="00F615EA">
        <w:tc>
          <w:tcPr>
            <w:tcW w:w="9016" w:type="dxa"/>
          </w:tcPr>
          <w:p w14:paraId="2B65C2E3" w14:textId="77777777" w:rsidR="00F615EA" w:rsidRDefault="00F615EA" w:rsidP="00B115B6">
            <w:pPr>
              <w:jc w:val="center"/>
              <w:rPr>
                <w:rFonts w:ascii="Arial" w:hAnsi="Arial" w:cs="Arial"/>
                <w:b/>
                <w:u w:val="single"/>
              </w:rPr>
            </w:pPr>
          </w:p>
          <w:p w14:paraId="604F6439" w14:textId="77777777" w:rsidR="00F615EA" w:rsidRDefault="00F615EA" w:rsidP="00B115B6">
            <w:pPr>
              <w:jc w:val="center"/>
              <w:rPr>
                <w:rFonts w:ascii="Arial" w:hAnsi="Arial" w:cs="Arial"/>
                <w:b/>
                <w:u w:val="single"/>
              </w:rPr>
            </w:pPr>
          </w:p>
          <w:p w14:paraId="78A604F9" w14:textId="77777777" w:rsidR="00F615EA" w:rsidRDefault="00F615EA" w:rsidP="00B115B6">
            <w:pPr>
              <w:jc w:val="center"/>
              <w:rPr>
                <w:rFonts w:ascii="Arial" w:hAnsi="Arial" w:cs="Arial"/>
                <w:b/>
                <w:u w:val="single"/>
              </w:rPr>
            </w:pPr>
          </w:p>
          <w:p w14:paraId="3A52A7E3" w14:textId="77777777" w:rsidR="00F615EA" w:rsidRDefault="00F615EA" w:rsidP="00B115B6">
            <w:pPr>
              <w:jc w:val="center"/>
              <w:rPr>
                <w:rFonts w:ascii="Arial" w:hAnsi="Arial" w:cs="Arial"/>
                <w:b/>
                <w:u w:val="single"/>
              </w:rPr>
            </w:pPr>
          </w:p>
          <w:p w14:paraId="55E7CDAD" w14:textId="77777777" w:rsidR="00F615EA" w:rsidRDefault="00F615EA" w:rsidP="00B115B6">
            <w:pPr>
              <w:jc w:val="center"/>
              <w:rPr>
                <w:rFonts w:ascii="Arial" w:hAnsi="Arial" w:cs="Arial"/>
                <w:b/>
                <w:u w:val="single"/>
              </w:rPr>
            </w:pPr>
          </w:p>
          <w:p w14:paraId="42982D7F" w14:textId="03348B94" w:rsidR="00F615EA" w:rsidRDefault="00F615EA" w:rsidP="00B115B6">
            <w:pPr>
              <w:jc w:val="center"/>
              <w:rPr>
                <w:rFonts w:ascii="Arial" w:hAnsi="Arial" w:cs="Arial"/>
                <w:b/>
                <w:u w:val="single"/>
              </w:rPr>
            </w:pPr>
          </w:p>
          <w:p w14:paraId="11DB6C4F" w14:textId="29D6C761" w:rsidR="00F615EA" w:rsidRDefault="00F615EA" w:rsidP="00B115B6">
            <w:pPr>
              <w:jc w:val="center"/>
              <w:rPr>
                <w:rFonts w:ascii="Arial" w:hAnsi="Arial" w:cs="Arial"/>
                <w:b/>
                <w:u w:val="single"/>
              </w:rPr>
            </w:pPr>
          </w:p>
          <w:p w14:paraId="2FAB92F4" w14:textId="643175C0" w:rsidR="00F615EA" w:rsidRDefault="00F615EA" w:rsidP="00B115B6">
            <w:pPr>
              <w:jc w:val="center"/>
              <w:rPr>
                <w:rFonts w:ascii="Arial" w:hAnsi="Arial" w:cs="Arial"/>
                <w:b/>
                <w:u w:val="single"/>
              </w:rPr>
            </w:pPr>
          </w:p>
          <w:p w14:paraId="587F4228" w14:textId="2519D897" w:rsidR="00F615EA" w:rsidRDefault="00F615EA" w:rsidP="00B115B6">
            <w:pPr>
              <w:jc w:val="center"/>
              <w:rPr>
                <w:rFonts w:ascii="Arial" w:hAnsi="Arial" w:cs="Arial"/>
                <w:b/>
                <w:u w:val="single"/>
              </w:rPr>
            </w:pPr>
          </w:p>
          <w:p w14:paraId="6B96ED72" w14:textId="18203164" w:rsidR="00F615EA" w:rsidRDefault="00F615EA" w:rsidP="00B115B6">
            <w:pPr>
              <w:jc w:val="center"/>
              <w:rPr>
                <w:rFonts w:ascii="Arial" w:hAnsi="Arial" w:cs="Arial"/>
                <w:b/>
                <w:u w:val="single"/>
              </w:rPr>
            </w:pPr>
          </w:p>
          <w:p w14:paraId="417B2C30" w14:textId="77777777" w:rsidR="00F615EA" w:rsidRDefault="00F615EA" w:rsidP="00F615EA">
            <w:pPr>
              <w:rPr>
                <w:rFonts w:ascii="Arial" w:hAnsi="Arial" w:cs="Arial"/>
                <w:b/>
                <w:u w:val="single"/>
              </w:rPr>
            </w:pPr>
          </w:p>
          <w:p w14:paraId="67573530" w14:textId="77777777" w:rsidR="00F615EA" w:rsidRDefault="00F615EA" w:rsidP="00B115B6">
            <w:pPr>
              <w:jc w:val="center"/>
              <w:rPr>
                <w:rFonts w:ascii="Arial" w:hAnsi="Arial" w:cs="Arial"/>
                <w:b/>
                <w:u w:val="single"/>
              </w:rPr>
            </w:pPr>
          </w:p>
          <w:p w14:paraId="7EF68ACB" w14:textId="77777777" w:rsidR="00F615EA" w:rsidRDefault="00F615EA" w:rsidP="00B115B6">
            <w:pPr>
              <w:jc w:val="center"/>
              <w:rPr>
                <w:rFonts w:ascii="Arial" w:hAnsi="Arial" w:cs="Arial"/>
                <w:b/>
                <w:u w:val="single"/>
              </w:rPr>
            </w:pPr>
          </w:p>
          <w:p w14:paraId="148CDD9E" w14:textId="77777777" w:rsidR="00F615EA" w:rsidRDefault="00F615EA" w:rsidP="00B115B6">
            <w:pPr>
              <w:jc w:val="center"/>
              <w:rPr>
                <w:rFonts w:ascii="Arial" w:hAnsi="Arial" w:cs="Arial"/>
                <w:b/>
                <w:u w:val="single"/>
              </w:rPr>
            </w:pPr>
          </w:p>
          <w:p w14:paraId="6378DBC2" w14:textId="77777777" w:rsidR="00F615EA" w:rsidRDefault="00F615EA" w:rsidP="00B115B6">
            <w:pPr>
              <w:jc w:val="center"/>
              <w:rPr>
                <w:rFonts w:ascii="Arial" w:hAnsi="Arial" w:cs="Arial"/>
                <w:b/>
                <w:u w:val="single"/>
              </w:rPr>
            </w:pPr>
          </w:p>
          <w:p w14:paraId="622C07E8" w14:textId="7B1EB0FD" w:rsidR="00F615EA" w:rsidRDefault="00F615EA" w:rsidP="00B115B6">
            <w:pPr>
              <w:jc w:val="center"/>
              <w:rPr>
                <w:rFonts w:ascii="Arial" w:hAnsi="Arial" w:cs="Arial"/>
                <w:b/>
                <w:u w:val="single"/>
              </w:rPr>
            </w:pPr>
          </w:p>
        </w:tc>
      </w:tr>
    </w:tbl>
    <w:p w14:paraId="10971A58" w14:textId="3480457F" w:rsidR="0069381A" w:rsidRPr="00371E6A" w:rsidRDefault="00F615EA" w:rsidP="00371E6A">
      <w:pPr>
        <w:jc w:val="both"/>
        <w:rPr>
          <w:rFonts w:ascii="Arial" w:hAnsi="Arial" w:cs="Arial"/>
          <w:sz w:val="18"/>
          <w:szCs w:val="18"/>
        </w:rPr>
      </w:pPr>
      <w:r w:rsidRPr="00FF6B7C">
        <w:rPr>
          <w:rFonts w:ascii="Arial" w:hAnsi="Arial" w:cs="Arial"/>
          <w:sz w:val="18"/>
          <w:szCs w:val="18"/>
        </w:rPr>
        <w:t>Tokio Marine HCC is a trading name of HCC International Insurance Company plc, which is a member of the Tokio Marine HCC Group of Companies. HCC International Insurance Company plc is authorised by the Prudential Regulation Authority (PRA) and regulated by the UK Financial Conduct Authority (FCA) and Prudential Regulation Authority. Registered in England and Wales No. 01575839 with registered office at 1 Aldgate, London EC3N 1RE.</w:t>
      </w:r>
    </w:p>
    <w:sectPr w:rsidR="0069381A" w:rsidRPr="00371E6A" w:rsidSect="00B67943">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08AC4" w14:textId="77777777" w:rsidR="002C424C" w:rsidRDefault="002C424C" w:rsidP="00554BD0">
      <w:pPr>
        <w:spacing w:after="0" w:line="240" w:lineRule="auto"/>
      </w:pPr>
      <w:r>
        <w:separator/>
      </w:r>
    </w:p>
  </w:endnote>
  <w:endnote w:type="continuationSeparator" w:id="0">
    <w:p w14:paraId="467BFEF7" w14:textId="77777777" w:rsidR="002C424C" w:rsidRDefault="002C424C" w:rsidP="0055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CE81" w14:textId="77777777" w:rsidR="002C424C" w:rsidRDefault="002C424C" w:rsidP="00554BD0">
      <w:pPr>
        <w:spacing w:after="0" w:line="240" w:lineRule="auto"/>
      </w:pPr>
      <w:r>
        <w:separator/>
      </w:r>
    </w:p>
  </w:footnote>
  <w:footnote w:type="continuationSeparator" w:id="0">
    <w:p w14:paraId="72369A46" w14:textId="77777777" w:rsidR="002C424C" w:rsidRDefault="002C424C" w:rsidP="00554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9A3F" w14:textId="615BD2A4" w:rsidR="00013D2F" w:rsidRDefault="00F615EA" w:rsidP="00803EF5">
    <w:pPr>
      <w:pStyle w:val="Header"/>
      <w:jc w:val="center"/>
    </w:pPr>
    <w:r>
      <w:rPr>
        <w:noProof/>
      </w:rPr>
      <w:drawing>
        <wp:anchor distT="0" distB="0" distL="114300" distR="114300" simplePos="0" relativeHeight="251659264" behindDoc="0" locked="0" layoutInCell="1" allowOverlap="1" wp14:anchorId="1AACD2D8" wp14:editId="32519973">
          <wp:simplePos x="0" y="0"/>
          <wp:positionH relativeFrom="column">
            <wp:posOffset>-394138</wp:posOffset>
          </wp:positionH>
          <wp:positionV relativeFrom="paragraph">
            <wp:posOffset>-79638</wp:posOffset>
          </wp:positionV>
          <wp:extent cx="1477645" cy="455295"/>
          <wp:effectExtent l="0" t="0" r="8255" b="1905"/>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645" cy="4552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066"/>
    <w:multiLevelType w:val="hybridMultilevel"/>
    <w:tmpl w:val="9DA6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E23A3"/>
    <w:multiLevelType w:val="hybridMultilevel"/>
    <w:tmpl w:val="D4E6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0417F"/>
    <w:multiLevelType w:val="hybridMultilevel"/>
    <w:tmpl w:val="DE2A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54EBD"/>
    <w:multiLevelType w:val="hybridMultilevel"/>
    <w:tmpl w:val="CE9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5221B"/>
    <w:multiLevelType w:val="hybridMultilevel"/>
    <w:tmpl w:val="FCFE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42F99"/>
    <w:multiLevelType w:val="hybridMultilevel"/>
    <w:tmpl w:val="648A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26B81"/>
    <w:multiLevelType w:val="hybridMultilevel"/>
    <w:tmpl w:val="F6689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D34354"/>
    <w:multiLevelType w:val="hybridMultilevel"/>
    <w:tmpl w:val="6E74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84CAE"/>
    <w:multiLevelType w:val="hybridMultilevel"/>
    <w:tmpl w:val="AC9085C4"/>
    <w:lvl w:ilvl="0" w:tplc="8D20741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4354398"/>
    <w:multiLevelType w:val="hybridMultilevel"/>
    <w:tmpl w:val="9DC8B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8784D90"/>
    <w:multiLevelType w:val="hybridMultilevel"/>
    <w:tmpl w:val="C32E3216"/>
    <w:lvl w:ilvl="0" w:tplc="A544CB4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8527039"/>
    <w:multiLevelType w:val="hybridMultilevel"/>
    <w:tmpl w:val="ED069AB0"/>
    <w:lvl w:ilvl="0" w:tplc="02AA6F4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B5C0454"/>
    <w:multiLevelType w:val="hybridMultilevel"/>
    <w:tmpl w:val="4E2EC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19354DB"/>
    <w:multiLevelType w:val="multilevel"/>
    <w:tmpl w:val="38102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336958"/>
    <w:multiLevelType w:val="hybridMultilevel"/>
    <w:tmpl w:val="42EA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6A525D"/>
    <w:multiLevelType w:val="hybridMultilevel"/>
    <w:tmpl w:val="052A9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B226CD"/>
    <w:multiLevelType w:val="hybridMultilevel"/>
    <w:tmpl w:val="69F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12"/>
  </w:num>
  <w:num w:numId="6">
    <w:abstractNumId w:val="16"/>
  </w:num>
  <w:num w:numId="7">
    <w:abstractNumId w:val="15"/>
  </w:num>
  <w:num w:numId="8">
    <w:abstractNumId w:val="4"/>
  </w:num>
  <w:num w:numId="9">
    <w:abstractNumId w:val="1"/>
  </w:num>
  <w:num w:numId="10">
    <w:abstractNumId w:val="0"/>
  </w:num>
  <w:num w:numId="11">
    <w:abstractNumId w:val="8"/>
  </w:num>
  <w:num w:numId="12">
    <w:abstractNumId w:val="14"/>
  </w:num>
  <w:num w:numId="13">
    <w:abstractNumId w:val="5"/>
  </w:num>
  <w:num w:numId="14">
    <w:abstractNumId w:val="6"/>
  </w:num>
  <w:num w:numId="15">
    <w:abstractNumId w:val="13"/>
  </w:num>
  <w:num w:numId="16">
    <w:abstractNumId w:val="2"/>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B6"/>
    <w:rsid w:val="00006DF7"/>
    <w:rsid w:val="00013D2F"/>
    <w:rsid w:val="0001572C"/>
    <w:rsid w:val="000212C2"/>
    <w:rsid w:val="000212D4"/>
    <w:rsid w:val="00022396"/>
    <w:rsid w:val="00022FC5"/>
    <w:rsid w:val="000333E4"/>
    <w:rsid w:val="0003535A"/>
    <w:rsid w:val="0004236C"/>
    <w:rsid w:val="00042804"/>
    <w:rsid w:val="00044265"/>
    <w:rsid w:val="000508A5"/>
    <w:rsid w:val="00051604"/>
    <w:rsid w:val="00054EA5"/>
    <w:rsid w:val="00057058"/>
    <w:rsid w:val="00057F6B"/>
    <w:rsid w:val="0006068D"/>
    <w:rsid w:val="00061D40"/>
    <w:rsid w:val="00063C29"/>
    <w:rsid w:val="000714FB"/>
    <w:rsid w:val="00091FEA"/>
    <w:rsid w:val="000928B7"/>
    <w:rsid w:val="000A082B"/>
    <w:rsid w:val="000A193B"/>
    <w:rsid w:val="000A2100"/>
    <w:rsid w:val="000A4818"/>
    <w:rsid w:val="000A709C"/>
    <w:rsid w:val="000B306D"/>
    <w:rsid w:val="000B5282"/>
    <w:rsid w:val="000B7072"/>
    <w:rsid w:val="000B785E"/>
    <w:rsid w:val="000C7D46"/>
    <w:rsid w:val="000E19D1"/>
    <w:rsid w:val="000E325D"/>
    <w:rsid w:val="000E3FC2"/>
    <w:rsid w:val="000E707C"/>
    <w:rsid w:val="000F1258"/>
    <w:rsid w:val="00110B6D"/>
    <w:rsid w:val="001154A5"/>
    <w:rsid w:val="00120375"/>
    <w:rsid w:val="00121400"/>
    <w:rsid w:val="0012613A"/>
    <w:rsid w:val="001307D4"/>
    <w:rsid w:val="00132347"/>
    <w:rsid w:val="001421AF"/>
    <w:rsid w:val="001454FC"/>
    <w:rsid w:val="00150871"/>
    <w:rsid w:val="00150AAD"/>
    <w:rsid w:val="00163D72"/>
    <w:rsid w:val="001671CD"/>
    <w:rsid w:val="001705EC"/>
    <w:rsid w:val="00171CFA"/>
    <w:rsid w:val="00174AD3"/>
    <w:rsid w:val="001761FE"/>
    <w:rsid w:val="001772C1"/>
    <w:rsid w:val="001A04C9"/>
    <w:rsid w:val="001B32FE"/>
    <w:rsid w:val="001B6528"/>
    <w:rsid w:val="001D1173"/>
    <w:rsid w:val="001D23C3"/>
    <w:rsid w:val="001D279C"/>
    <w:rsid w:val="001D4D40"/>
    <w:rsid w:val="001D6AA3"/>
    <w:rsid w:val="001E0C69"/>
    <w:rsid w:val="001F1A5F"/>
    <w:rsid w:val="001F1E4A"/>
    <w:rsid w:val="001F3DFD"/>
    <w:rsid w:val="00205319"/>
    <w:rsid w:val="0020636D"/>
    <w:rsid w:val="0021363E"/>
    <w:rsid w:val="00217040"/>
    <w:rsid w:val="00224559"/>
    <w:rsid w:val="002318B0"/>
    <w:rsid w:val="002331D8"/>
    <w:rsid w:val="002361C1"/>
    <w:rsid w:val="002415AA"/>
    <w:rsid w:val="00251B1B"/>
    <w:rsid w:val="002539A3"/>
    <w:rsid w:val="0026172D"/>
    <w:rsid w:val="00264619"/>
    <w:rsid w:val="00266C5E"/>
    <w:rsid w:val="002706B2"/>
    <w:rsid w:val="0027166B"/>
    <w:rsid w:val="00280AB0"/>
    <w:rsid w:val="002A0C9E"/>
    <w:rsid w:val="002A5021"/>
    <w:rsid w:val="002A57EF"/>
    <w:rsid w:val="002B30D3"/>
    <w:rsid w:val="002B32DA"/>
    <w:rsid w:val="002B660B"/>
    <w:rsid w:val="002B7242"/>
    <w:rsid w:val="002C1030"/>
    <w:rsid w:val="002C1418"/>
    <w:rsid w:val="002C424C"/>
    <w:rsid w:val="002D372B"/>
    <w:rsid w:val="002E27E6"/>
    <w:rsid w:val="002E48CE"/>
    <w:rsid w:val="002F16BC"/>
    <w:rsid w:val="002F1B42"/>
    <w:rsid w:val="002F63A6"/>
    <w:rsid w:val="002F7688"/>
    <w:rsid w:val="0030107D"/>
    <w:rsid w:val="00302754"/>
    <w:rsid w:val="003035C6"/>
    <w:rsid w:val="0030376B"/>
    <w:rsid w:val="00311A9F"/>
    <w:rsid w:val="00317B4F"/>
    <w:rsid w:val="003232DA"/>
    <w:rsid w:val="00327632"/>
    <w:rsid w:val="003330C5"/>
    <w:rsid w:val="003330CA"/>
    <w:rsid w:val="003454C2"/>
    <w:rsid w:val="0034796F"/>
    <w:rsid w:val="00356FB4"/>
    <w:rsid w:val="003630C9"/>
    <w:rsid w:val="0037113D"/>
    <w:rsid w:val="00371C53"/>
    <w:rsid w:val="00371E6A"/>
    <w:rsid w:val="003747E8"/>
    <w:rsid w:val="003834D1"/>
    <w:rsid w:val="0038470D"/>
    <w:rsid w:val="00393846"/>
    <w:rsid w:val="00393E8B"/>
    <w:rsid w:val="003A3EFE"/>
    <w:rsid w:val="003A4BE9"/>
    <w:rsid w:val="003A5D03"/>
    <w:rsid w:val="003A6D6C"/>
    <w:rsid w:val="003B1DC1"/>
    <w:rsid w:val="003B2DF9"/>
    <w:rsid w:val="003C084C"/>
    <w:rsid w:val="003C7FBC"/>
    <w:rsid w:val="003D22CC"/>
    <w:rsid w:val="003D2C79"/>
    <w:rsid w:val="003E327C"/>
    <w:rsid w:val="003E7814"/>
    <w:rsid w:val="003F22CC"/>
    <w:rsid w:val="003F2BBB"/>
    <w:rsid w:val="003F3806"/>
    <w:rsid w:val="003F7E9C"/>
    <w:rsid w:val="00400C95"/>
    <w:rsid w:val="00415902"/>
    <w:rsid w:val="00415DD3"/>
    <w:rsid w:val="004160F0"/>
    <w:rsid w:val="00420EBF"/>
    <w:rsid w:val="00421A6E"/>
    <w:rsid w:val="00422EA9"/>
    <w:rsid w:val="0043314D"/>
    <w:rsid w:val="00434D0B"/>
    <w:rsid w:val="00440717"/>
    <w:rsid w:val="00443A0A"/>
    <w:rsid w:val="004458CB"/>
    <w:rsid w:val="0045374F"/>
    <w:rsid w:val="0045454F"/>
    <w:rsid w:val="00455F64"/>
    <w:rsid w:val="00457048"/>
    <w:rsid w:val="00462D01"/>
    <w:rsid w:val="00463455"/>
    <w:rsid w:val="00473341"/>
    <w:rsid w:val="004749B6"/>
    <w:rsid w:val="00474F7F"/>
    <w:rsid w:val="00475619"/>
    <w:rsid w:val="004776B3"/>
    <w:rsid w:val="004806E3"/>
    <w:rsid w:val="00482062"/>
    <w:rsid w:val="00486E50"/>
    <w:rsid w:val="00490964"/>
    <w:rsid w:val="004940D9"/>
    <w:rsid w:val="00494A8C"/>
    <w:rsid w:val="004B585A"/>
    <w:rsid w:val="004B5B93"/>
    <w:rsid w:val="004C068F"/>
    <w:rsid w:val="004C5FC6"/>
    <w:rsid w:val="004C72F7"/>
    <w:rsid w:val="004D2208"/>
    <w:rsid w:val="004D2656"/>
    <w:rsid w:val="004D2BAA"/>
    <w:rsid w:val="004E6C8E"/>
    <w:rsid w:val="004E7327"/>
    <w:rsid w:val="004F2ECB"/>
    <w:rsid w:val="004F3818"/>
    <w:rsid w:val="004F6219"/>
    <w:rsid w:val="004F733F"/>
    <w:rsid w:val="004F7406"/>
    <w:rsid w:val="004F7CC9"/>
    <w:rsid w:val="00500B6D"/>
    <w:rsid w:val="005036DD"/>
    <w:rsid w:val="005332BC"/>
    <w:rsid w:val="00535520"/>
    <w:rsid w:val="00541442"/>
    <w:rsid w:val="00546B24"/>
    <w:rsid w:val="00546ED2"/>
    <w:rsid w:val="00547228"/>
    <w:rsid w:val="00554BD0"/>
    <w:rsid w:val="005554FA"/>
    <w:rsid w:val="00562C9F"/>
    <w:rsid w:val="00564C87"/>
    <w:rsid w:val="00571A75"/>
    <w:rsid w:val="00577081"/>
    <w:rsid w:val="00580137"/>
    <w:rsid w:val="0058148B"/>
    <w:rsid w:val="00582D0F"/>
    <w:rsid w:val="005855ED"/>
    <w:rsid w:val="00585D48"/>
    <w:rsid w:val="00587162"/>
    <w:rsid w:val="00596C6D"/>
    <w:rsid w:val="00596E9D"/>
    <w:rsid w:val="005A4F38"/>
    <w:rsid w:val="005C0C8B"/>
    <w:rsid w:val="005C5B29"/>
    <w:rsid w:val="005C67E2"/>
    <w:rsid w:val="005D2BF9"/>
    <w:rsid w:val="005D6D24"/>
    <w:rsid w:val="005F290B"/>
    <w:rsid w:val="005F2F61"/>
    <w:rsid w:val="005F50AE"/>
    <w:rsid w:val="005F62FA"/>
    <w:rsid w:val="00602E9C"/>
    <w:rsid w:val="006136D9"/>
    <w:rsid w:val="00616A92"/>
    <w:rsid w:val="00620313"/>
    <w:rsid w:val="00634C18"/>
    <w:rsid w:val="00651C29"/>
    <w:rsid w:val="006603E8"/>
    <w:rsid w:val="00667A07"/>
    <w:rsid w:val="00677A7A"/>
    <w:rsid w:val="00681F53"/>
    <w:rsid w:val="006821F2"/>
    <w:rsid w:val="006827B2"/>
    <w:rsid w:val="0068758C"/>
    <w:rsid w:val="0069381A"/>
    <w:rsid w:val="006A7270"/>
    <w:rsid w:val="006B197B"/>
    <w:rsid w:val="006B42F0"/>
    <w:rsid w:val="006B43D7"/>
    <w:rsid w:val="006B4688"/>
    <w:rsid w:val="006B7246"/>
    <w:rsid w:val="006B7873"/>
    <w:rsid w:val="006C1F45"/>
    <w:rsid w:val="006D61A2"/>
    <w:rsid w:val="006D6AB2"/>
    <w:rsid w:val="006D713C"/>
    <w:rsid w:val="006E093C"/>
    <w:rsid w:val="006E1C92"/>
    <w:rsid w:val="006E2E8A"/>
    <w:rsid w:val="006E3C56"/>
    <w:rsid w:val="006E4072"/>
    <w:rsid w:val="006E68DA"/>
    <w:rsid w:val="006E6EBE"/>
    <w:rsid w:val="00702CF0"/>
    <w:rsid w:val="00703DC9"/>
    <w:rsid w:val="00704693"/>
    <w:rsid w:val="00713F2D"/>
    <w:rsid w:val="007160EE"/>
    <w:rsid w:val="0072082E"/>
    <w:rsid w:val="00723F79"/>
    <w:rsid w:val="00724F2D"/>
    <w:rsid w:val="00727646"/>
    <w:rsid w:val="007304DA"/>
    <w:rsid w:val="00732D64"/>
    <w:rsid w:val="007459D7"/>
    <w:rsid w:val="00751F91"/>
    <w:rsid w:val="00756B7E"/>
    <w:rsid w:val="007646BC"/>
    <w:rsid w:val="007652CE"/>
    <w:rsid w:val="007738AC"/>
    <w:rsid w:val="00777A46"/>
    <w:rsid w:val="00781164"/>
    <w:rsid w:val="007869ED"/>
    <w:rsid w:val="00791348"/>
    <w:rsid w:val="00791F09"/>
    <w:rsid w:val="007A4640"/>
    <w:rsid w:val="007A6B8E"/>
    <w:rsid w:val="007B7FB1"/>
    <w:rsid w:val="007C1C32"/>
    <w:rsid w:val="007C1CD9"/>
    <w:rsid w:val="007D6286"/>
    <w:rsid w:val="007E361D"/>
    <w:rsid w:val="007E372D"/>
    <w:rsid w:val="007E4725"/>
    <w:rsid w:val="007F35E8"/>
    <w:rsid w:val="007F440D"/>
    <w:rsid w:val="007F442A"/>
    <w:rsid w:val="00803EF5"/>
    <w:rsid w:val="0080761A"/>
    <w:rsid w:val="00810708"/>
    <w:rsid w:val="008135E3"/>
    <w:rsid w:val="00831BC6"/>
    <w:rsid w:val="00832C4E"/>
    <w:rsid w:val="0084307C"/>
    <w:rsid w:val="00850429"/>
    <w:rsid w:val="00854810"/>
    <w:rsid w:val="0086084E"/>
    <w:rsid w:val="00860EC4"/>
    <w:rsid w:val="0086111E"/>
    <w:rsid w:val="00866354"/>
    <w:rsid w:val="008673FF"/>
    <w:rsid w:val="008743D1"/>
    <w:rsid w:val="008901AD"/>
    <w:rsid w:val="00890FCA"/>
    <w:rsid w:val="00894723"/>
    <w:rsid w:val="008955DF"/>
    <w:rsid w:val="00897F82"/>
    <w:rsid w:val="008B2811"/>
    <w:rsid w:val="008B2D94"/>
    <w:rsid w:val="008B4D09"/>
    <w:rsid w:val="008B61A1"/>
    <w:rsid w:val="008B664C"/>
    <w:rsid w:val="008C0713"/>
    <w:rsid w:val="008C453D"/>
    <w:rsid w:val="008C70F7"/>
    <w:rsid w:val="008C7B5F"/>
    <w:rsid w:val="008D0D23"/>
    <w:rsid w:val="008E1C10"/>
    <w:rsid w:val="008E2152"/>
    <w:rsid w:val="008E346E"/>
    <w:rsid w:val="008E5D90"/>
    <w:rsid w:val="008E6A27"/>
    <w:rsid w:val="008F2CA4"/>
    <w:rsid w:val="008F5C00"/>
    <w:rsid w:val="009005A6"/>
    <w:rsid w:val="009074CF"/>
    <w:rsid w:val="00910139"/>
    <w:rsid w:val="00917151"/>
    <w:rsid w:val="009177B8"/>
    <w:rsid w:val="009214B7"/>
    <w:rsid w:val="00925C1B"/>
    <w:rsid w:val="009357E7"/>
    <w:rsid w:val="00940E30"/>
    <w:rsid w:val="00941B55"/>
    <w:rsid w:val="00955285"/>
    <w:rsid w:val="00962077"/>
    <w:rsid w:val="00971CBF"/>
    <w:rsid w:val="00974003"/>
    <w:rsid w:val="00982A58"/>
    <w:rsid w:val="00983804"/>
    <w:rsid w:val="009956BA"/>
    <w:rsid w:val="009A462F"/>
    <w:rsid w:val="009A6C57"/>
    <w:rsid w:val="009B39B6"/>
    <w:rsid w:val="009B4942"/>
    <w:rsid w:val="009B53CD"/>
    <w:rsid w:val="009B6C2D"/>
    <w:rsid w:val="009B79DB"/>
    <w:rsid w:val="009D0176"/>
    <w:rsid w:val="009D058F"/>
    <w:rsid w:val="009E4381"/>
    <w:rsid w:val="009E4AF1"/>
    <w:rsid w:val="009E5DD6"/>
    <w:rsid w:val="009E6D9F"/>
    <w:rsid w:val="009F261B"/>
    <w:rsid w:val="009F2CEC"/>
    <w:rsid w:val="009F4418"/>
    <w:rsid w:val="009F6A44"/>
    <w:rsid w:val="009F6BDA"/>
    <w:rsid w:val="00A02EEC"/>
    <w:rsid w:val="00A149DD"/>
    <w:rsid w:val="00A23A65"/>
    <w:rsid w:val="00A260C9"/>
    <w:rsid w:val="00A40236"/>
    <w:rsid w:val="00A47950"/>
    <w:rsid w:val="00A47D81"/>
    <w:rsid w:val="00A54E5E"/>
    <w:rsid w:val="00A60CD2"/>
    <w:rsid w:val="00A60E3A"/>
    <w:rsid w:val="00A67BDE"/>
    <w:rsid w:val="00A71078"/>
    <w:rsid w:val="00A7214D"/>
    <w:rsid w:val="00A8779C"/>
    <w:rsid w:val="00A92ADA"/>
    <w:rsid w:val="00A94651"/>
    <w:rsid w:val="00AB0EE9"/>
    <w:rsid w:val="00AC0126"/>
    <w:rsid w:val="00AC0492"/>
    <w:rsid w:val="00AC7939"/>
    <w:rsid w:val="00AD2605"/>
    <w:rsid w:val="00AD3C5E"/>
    <w:rsid w:val="00AD7521"/>
    <w:rsid w:val="00AE26F0"/>
    <w:rsid w:val="00AE43A7"/>
    <w:rsid w:val="00AE483C"/>
    <w:rsid w:val="00AE7EE2"/>
    <w:rsid w:val="00AF1436"/>
    <w:rsid w:val="00AF1776"/>
    <w:rsid w:val="00AF50AE"/>
    <w:rsid w:val="00B0073B"/>
    <w:rsid w:val="00B017A4"/>
    <w:rsid w:val="00B03CF9"/>
    <w:rsid w:val="00B115B6"/>
    <w:rsid w:val="00B12EC0"/>
    <w:rsid w:val="00B161E9"/>
    <w:rsid w:val="00B208BA"/>
    <w:rsid w:val="00B447F7"/>
    <w:rsid w:val="00B456BE"/>
    <w:rsid w:val="00B45CC1"/>
    <w:rsid w:val="00B5154E"/>
    <w:rsid w:val="00B52C63"/>
    <w:rsid w:val="00B538C2"/>
    <w:rsid w:val="00B66584"/>
    <w:rsid w:val="00B67943"/>
    <w:rsid w:val="00B76BF4"/>
    <w:rsid w:val="00B77A9E"/>
    <w:rsid w:val="00B84238"/>
    <w:rsid w:val="00B90284"/>
    <w:rsid w:val="00B945EE"/>
    <w:rsid w:val="00B97434"/>
    <w:rsid w:val="00BA0FDA"/>
    <w:rsid w:val="00BB4441"/>
    <w:rsid w:val="00BC6D78"/>
    <w:rsid w:val="00BD0B99"/>
    <w:rsid w:val="00BD46F2"/>
    <w:rsid w:val="00BE393B"/>
    <w:rsid w:val="00C022E1"/>
    <w:rsid w:val="00C05FB1"/>
    <w:rsid w:val="00C123A8"/>
    <w:rsid w:val="00C14A7F"/>
    <w:rsid w:val="00C2386F"/>
    <w:rsid w:val="00C257A5"/>
    <w:rsid w:val="00C30244"/>
    <w:rsid w:val="00C30629"/>
    <w:rsid w:val="00C3333F"/>
    <w:rsid w:val="00C4475C"/>
    <w:rsid w:val="00C448EE"/>
    <w:rsid w:val="00C54CA1"/>
    <w:rsid w:val="00C63380"/>
    <w:rsid w:val="00C640E2"/>
    <w:rsid w:val="00C735B8"/>
    <w:rsid w:val="00C738D0"/>
    <w:rsid w:val="00C757C2"/>
    <w:rsid w:val="00C75CDA"/>
    <w:rsid w:val="00C760FD"/>
    <w:rsid w:val="00C85338"/>
    <w:rsid w:val="00C87F73"/>
    <w:rsid w:val="00C91182"/>
    <w:rsid w:val="00C91BB8"/>
    <w:rsid w:val="00C961ED"/>
    <w:rsid w:val="00CA0A02"/>
    <w:rsid w:val="00CA6BA0"/>
    <w:rsid w:val="00CB02E2"/>
    <w:rsid w:val="00CB1A25"/>
    <w:rsid w:val="00CB42EF"/>
    <w:rsid w:val="00CC0364"/>
    <w:rsid w:val="00CC0FE9"/>
    <w:rsid w:val="00CC2283"/>
    <w:rsid w:val="00CC26C2"/>
    <w:rsid w:val="00CC513F"/>
    <w:rsid w:val="00CC52A0"/>
    <w:rsid w:val="00CD0E33"/>
    <w:rsid w:val="00CD2970"/>
    <w:rsid w:val="00CD5261"/>
    <w:rsid w:val="00CD6C1E"/>
    <w:rsid w:val="00CD7EED"/>
    <w:rsid w:val="00CE09F0"/>
    <w:rsid w:val="00CE26FB"/>
    <w:rsid w:val="00CE388B"/>
    <w:rsid w:val="00CE491C"/>
    <w:rsid w:val="00CE5150"/>
    <w:rsid w:val="00CF1325"/>
    <w:rsid w:val="00CF778B"/>
    <w:rsid w:val="00D00AEC"/>
    <w:rsid w:val="00D039B2"/>
    <w:rsid w:val="00D0752D"/>
    <w:rsid w:val="00D1506C"/>
    <w:rsid w:val="00D21924"/>
    <w:rsid w:val="00D21A0E"/>
    <w:rsid w:val="00D23A6C"/>
    <w:rsid w:val="00D24057"/>
    <w:rsid w:val="00D2732C"/>
    <w:rsid w:val="00D41241"/>
    <w:rsid w:val="00D57264"/>
    <w:rsid w:val="00D66F6D"/>
    <w:rsid w:val="00D7144E"/>
    <w:rsid w:val="00D93D6A"/>
    <w:rsid w:val="00D94BAC"/>
    <w:rsid w:val="00D95FB3"/>
    <w:rsid w:val="00DA1928"/>
    <w:rsid w:val="00DA2AC3"/>
    <w:rsid w:val="00DA4BB9"/>
    <w:rsid w:val="00DB0EDA"/>
    <w:rsid w:val="00DD0232"/>
    <w:rsid w:val="00DD5AF9"/>
    <w:rsid w:val="00DE244E"/>
    <w:rsid w:val="00DE6151"/>
    <w:rsid w:val="00DF4881"/>
    <w:rsid w:val="00DF492E"/>
    <w:rsid w:val="00DF5170"/>
    <w:rsid w:val="00E057C2"/>
    <w:rsid w:val="00E07B9E"/>
    <w:rsid w:val="00E1118E"/>
    <w:rsid w:val="00E14EA4"/>
    <w:rsid w:val="00E22CAF"/>
    <w:rsid w:val="00E24876"/>
    <w:rsid w:val="00E40C9C"/>
    <w:rsid w:val="00E41AF0"/>
    <w:rsid w:val="00E425CD"/>
    <w:rsid w:val="00E4400D"/>
    <w:rsid w:val="00E47A4F"/>
    <w:rsid w:val="00E50273"/>
    <w:rsid w:val="00E542C0"/>
    <w:rsid w:val="00E5796B"/>
    <w:rsid w:val="00E63EC0"/>
    <w:rsid w:val="00E75794"/>
    <w:rsid w:val="00E76557"/>
    <w:rsid w:val="00E87BED"/>
    <w:rsid w:val="00E92FD4"/>
    <w:rsid w:val="00EA4D80"/>
    <w:rsid w:val="00EA7FDC"/>
    <w:rsid w:val="00EB2FD0"/>
    <w:rsid w:val="00EB782D"/>
    <w:rsid w:val="00EB7FF9"/>
    <w:rsid w:val="00EC397C"/>
    <w:rsid w:val="00EF3F13"/>
    <w:rsid w:val="00EF3F19"/>
    <w:rsid w:val="00EF63DA"/>
    <w:rsid w:val="00F04BD7"/>
    <w:rsid w:val="00F100A0"/>
    <w:rsid w:val="00F115A0"/>
    <w:rsid w:val="00F12766"/>
    <w:rsid w:val="00F14EA9"/>
    <w:rsid w:val="00F17CD9"/>
    <w:rsid w:val="00F24DAE"/>
    <w:rsid w:val="00F30A0A"/>
    <w:rsid w:val="00F30C2B"/>
    <w:rsid w:val="00F328F0"/>
    <w:rsid w:val="00F33D9B"/>
    <w:rsid w:val="00F343FD"/>
    <w:rsid w:val="00F3596A"/>
    <w:rsid w:val="00F3647C"/>
    <w:rsid w:val="00F36D24"/>
    <w:rsid w:val="00F4209C"/>
    <w:rsid w:val="00F470DD"/>
    <w:rsid w:val="00F503B6"/>
    <w:rsid w:val="00F605C9"/>
    <w:rsid w:val="00F615EA"/>
    <w:rsid w:val="00F7051B"/>
    <w:rsid w:val="00F70811"/>
    <w:rsid w:val="00F712D8"/>
    <w:rsid w:val="00F7667B"/>
    <w:rsid w:val="00F8651A"/>
    <w:rsid w:val="00F872E6"/>
    <w:rsid w:val="00F956FB"/>
    <w:rsid w:val="00FB7E9E"/>
    <w:rsid w:val="00FC1A80"/>
    <w:rsid w:val="00FD3F0A"/>
    <w:rsid w:val="00FE6CD7"/>
    <w:rsid w:val="00FF0BC6"/>
    <w:rsid w:val="00FF3A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8D4B"/>
  <w15:chartTrackingRefBased/>
  <w15:docId w15:val="{05B23194-3440-4945-BF70-1D3E2F27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B6"/>
    <w:pPr>
      <w:ind w:left="720"/>
      <w:contextualSpacing/>
    </w:pPr>
  </w:style>
  <w:style w:type="table" w:styleId="TableGrid">
    <w:name w:val="Table Grid"/>
    <w:basedOn w:val="TableNormal"/>
    <w:uiPriority w:val="39"/>
    <w:rsid w:val="00693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F6B"/>
    <w:rPr>
      <w:sz w:val="16"/>
      <w:szCs w:val="16"/>
    </w:rPr>
  </w:style>
  <w:style w:type="paragraph" w:styleId="CommentText">
    <w:name w:val="annotation text"/>
    <w:basedOn w:val="Normal"/>
    <w:link w:val="CommentTextChar"/>
    <w:uiPriority w:val="99"/>
    <w:semiHidden/>
    <w:unhideWhenUsed/>
    <w:rsid w:val="00057F6B"/>
    <w:pPr>
      <w:spacing w:line="240" w:lineRule="auto"/>
    </w:pPr>
    <w:rPr>
      <w:sz w:val="20"/>
      <w:szCs w:val="20"/>
    </w:rPr>
  </w:style>
  <w:style w:type="character" w:customStyle="1" w:styleId="CommentTextChar">
    <w:name w:val="Comment Text Char"/>
    <w:basedOn w:val="DefaultParagraphFont"/>
    <w:link w:val="CommentText"/>
    <w:uiPriority w:val="99"/>
    <w:semiHidden/>
    <w:rsid w:val="00057F6B"/>
    <w:rPr>
      <w:sz w:val="20"/>
      <w:szCs w:val="20"/>
    </w:rPr>
  </w:style>
  <w:style w:type="paragraph" w:styleId="CommentSubject">
    <w:name w:val="annotation subject"/>
    <w:basedOn w:val="CommentText"/>
    <w:next w:val="CommentText"/>
    <w:link w:val="CommentSubjectChar"/>
    <w:uiPriority w:val="99"/>
    <w:semiHidden/>
    <w:unhideWhenUsed/>
    <w:rsid w:val="00057F6B"/>
    <w:rPr>
      <w:b/>
      <w:bCs/>
    </w:rPr>
  </w:style>
  <w:style w:type="character" w:customStyle="1" w:styleId="CommentSubjectChar">
    <w:name w:val="Comment Subject Char"/>
    <w:basedOn w:val="CommentTextChar"/>
    <w:link w:val="CommentSubject"/>
    <w:uiPriority w:val="99"/>
    <w:semiHidden/>
    <w:rsid w:val="00057F6B"/>
    <w:rPr>
      <w:b/>
      <w:bCs/>
      <w:sz w:val="20"/>
      <w:szCs w:val="20"/>
    </w:rPr>
  </w:style>
  <w:style w:type="paragraph" w:customStyle="1" w:styleId="Default">
    <w:name w:val="Default"/>
    <w:rsid w:val="004407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59">
    <w:name w:val="CM159"/>
    <w:basedOn w:val="Default"/>
    <w:next w:val="Default"/>
    <w:uiPriority w:val="99"/>
    <w:rsid w:val="00440717"/>
    <w:rPr>
      <w:color w:val="auto"/>
    </w:rPr>
  </w:style>
  <w:style w:type="paragraph" w:styleId="Revision">
    <w:name w:val="Revision"/>
    <w:hidden/>
    <w:uiPriority w:val="99"/>
    <w:semiHidden/>
    <w:rsid w:val="008B664C"/>
    <w:pPr>
      <w:spacing w:after="0" w:line="240" w:lineRule="auto"/>
    </w:pPr>
  </w:style>
  <w:style w:type="character" w:styleId="Hyperlink">
    <w:name w:val="Hyperlink"/>
    <w:basedOn w:val="DefaultParagraphFont"/>
    <w:uiPriority w:val="99"/>
    <w:unhideWhenUsed/>
    <w:rsid w:val="002F63A6"/>
    <w:rPr>
      <w:color w:val="0563C1" w:themeColor="hyperlink"/>
      <w:u w:val="single"/>
    </w:rPr>
  </w:style>
  <w:style w:type="paragraph" w:styleId="Header">
    <w:name w:val="header"/>
    <w:basedOn w:val="Normal"/>
    <w:link w:val="HeaderChar"/>
    <w:uiPriority w:val="99"/>
    <w:unhideWhenUsed/>
    <w:rsid w:val="00554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BD0"/>
  </w:style>
  <w:style w:type="paragraph" w:styleId="Footer">
    <w:name w:val="footer"/>
    <w:basedOn w:val="Normal"/>
    <w:link w:val="FooterChar"/>
    <w:uiPriority w:val="99"/>
    <w:unhideWhenUsed/>
    <w:rsid w:val="00554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BD0"/>
  </w:style>
  <w:style w:type="paragraph" w:styleId="NormalWeb">
    <w:name w:val="Normal (Web)"/>
    <w:basedOn w:val="Normal"/>
    <w:uiPriority w:val="99"/>
    <w:semiHidden/>
    <w:unhideWhenUsed/>
    <w:rsid w:val="008D0D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91110">
      <w:bodyDiv w:val="1"/>
      <w:marLeft w:val="0"/>
      <w:marRight w:val="0"/>
      <w:marTop w:val="0"/>
      <w:marBottom w:val="0"/>
      <w:divBdr>
        <w:top w:val="none" w:sz="0" w:space="0" w:color="auto"/>
        <w:left w:val="none" w:sz="0" w:space="0" w:color="auto"/>
        <w:bottom w:val="none" w:sz="0" w:space="0" w:color="auto"/>
        <w:right w:val="none" w:sz="0" w:space="0" w:color="auto"/>
      </w:divBdr>
    </w:div>
    <w:div w:id="893274079">
      <w:bodyDiv w:val="1"/>
      <w:marLeft w:val="0"/>
      <w:marRight w:val="0"/>
      <w:marTop w:val="0"/>
      <w:marBottom w:val="0"/>
      <w:divBdr>
        <w:top w:val="none" w:sz="0" w:space="0" w:color="auto"/>
        <w:left w:val="none" w:sz="0" w:space="0" w:color="auto"/>
        <w:bottom w:val="none" w:sz="0" w:space="0" w:color="auto"/>
        <w:right w:val="none" w:sz="0" w:space="0" w:color="auto"/>
      </w:divBdr>
    </w:div>
    <w:div w:id="912933449">
      <w:bodyDiv w:val="1"/>
      <w:marLeft w:val="0"/>
      <w:marRight w:val="0"/>
      <w:marTop w:val="0"/>
      <w:marBottom w:val="0"/>
      <w:divBdr>
        <w:top w:val="none" w:sz="0" w:space="0" w:color="auto"/>
        <w:left w:val="none" w:sz="0" w:space="0" w:color="auto"/>
        <w:bottom w:val="none" w:sz="0" w:space="0" w:color="auto"/>
        <w:right w:val="none" w:sz="0" w:space="0" w:color="auto"/>
      </w:divBdr>
    </w:div>
    <w:div w:id="1177883980">
      <w:bodyDiv w:val="1"/>
      <w:marLeft w:val="0"/>
      <w:marRight w:val="0"/>
      <w:marTop w:val="0"/>
      <w:marBottom w:val="0"/>
      <w:divBdr>
        <w:top w:val="none" w:sz="0" w:space="0" w:color="auto"/>
        <w:left w:val="none" w:sz="0" w:space="0" w:color="auto"/>
        <w:bottom w:val="none" w:sz="0" w:space="0" w:color="auto"/>
        <w:right w:val="none" w:sz="0" w:space="0" w:color="auto"/>
      </w:divBdr>
    </w:div>
    <w:div w:id="1375229439">
      <w:bodyDiv w:val="1"/>
      <w:marLeft w:val="0"/>
      <w:marRight w:val="0"/>
      <w:marTop w:val="0"/>
      <w:marBottom w:val="0"/>
      <w:divBdr>
        <w:top w:val="none" w:sz="0" w:space="0" w:color="auto"/>
        <w:left w:val="none" w:sz="0" w:space="0" w:color="auto"/>
        <w:bottom w:val="none" w:sz="0" w:space="0" w:color="auto"/>
        <w:right w:val="none" w:sz="0" w:space="0" w:color="auto"/>
      </w:divBdr>
    </w:div>
    <w:div w:id="1435243448">
      <w:bodyDiv w:val="1"/>
      <w:marLeft w:val="0"/>
      <w:marRight w:val="0"/>
      <w:marTop w:val="0"/>
      <w:marBottom w:val="0"/>
      <w:divBdr>
        <w:top w:val="none" w:sz="0" w:space="0" w:color="auto"/>
        <w:left w:val="none" w:sz="0" w:space="0" w:color="auto"/>
        <w:bottom w:val="none" w:sz="0" w:space="0" w:color="auto"/>
        <w:right w:val="none" w:sz="0" w:space="0" w:color="auto"/>
      </w:divBdr>
    </w:div>
    <w:div w:id="197178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61cfb8e2-2568-4286-b7e9-7c1fcac7ee85">
      <Terms xmlns="http://schemas.microsoft.com/office/infopath/2007/PartnerControls"/>
    </TaxKeywordTaxHTField>
    <TaxCatchAll xmlns="61cfb8e2-2568-4286-b7e9-7c1fcac7ee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UA Document" ma:contentTypeID="0x01010091219297FB354F0EA4120E5F50B9171F009091454837B32E46AB5A7265C51F37E7" ma:contentTypeVersion="15" ma:contentTypeDescription="" ma:contentTypeScope="" ma:versionID="521319144991836db23b77fe0efd2567">
  <xsd:schema xmlns:xsd="http://www.w3.org/2001/XMLSchema" xmlns:xs="http://www.w3.org/2001/XMLSchema" xmlns:p="http://schemas.microsoft.com/office/2006/metadata/properties" xmlns:ns2="61cfb8e2-2568-4286-b7e9-7c1fcac7ee85" xmlns:ns3="4667d89f-0138-4f55-871e-f7a72e6aa43d" xmlns:ns4="648b0b10-045c-4802-bbba-aee557a1e9c7" targetNamespace="http://schemas.microsoft.com/office/2006/metadata/properties" ma:root="true" ma:fieldsID="45ad671d3275935ca6a1a2639f1c2e39" ns2:_="" ns3:_="" ns4:_="">
    <xsd:import namespace="61cfb8e2-2568-4286-b7e9-7c1fcac7ee85"/>
    <xsd:import namespace="4667d89f-0138-4f55-871e-f7a72e6aa43d"/>
    <xsd:import namespace="648b0b10-045c-4802-bbba-aee557a1e9c7"/>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7181dc3-d90d-4c63-a382-0a3fb6fc17b8}" ma:internalName="TaxCatchAll" ma:showField="CatchAllData" ma:web="648b0b10-045c-4802-bbba-aee557a1e9c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7181dc3-d90d-4c63-a382-0a3fb6fc17b8}" ma:internalName="TaxCatchAllLabel" ma:readOnly="true" ma:showField="CatchAllDataLabel" ma:web="648b0b10-045c-4802-bbba-aee557a1e9c7">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7d89f-0138-4f55-871e-f7a72e6aa43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b0b10-045c-4802-bbba-aee557a1e9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0B1E7-D0CA-4E22-B2DC-46744EECCAA7}">
  <ds:schemaRefs>
    <ds:schemaRef ds:uri="http://schemas.microsoft.com/sharepoint/v3/contenttype/forms"/>
  </ds:schemaRefs>
</ds:datastoreItem>
</file>

<file path=customXml/itemProps2.xml><?xml version="1.0" encoding="utf-8"?>
<ds:datastoreItem xmlns:ds="http://schemas.openxmlformats.org/officeDocument/2006/customXml" ds:itemID="{467F7FEE-7C4E-48CE-B2DE-2000C7052ED3}">
  <ds:schemaRefs>
    <ds:schemaRef ds:uri="http://purl.org/dc/elements/1.1/"/>
    <ds:schemaRef ds:uri="http://schemas.microsoft.com/office/2006/metadata/properties"/>
    <ds:schemaRef ds:uri="http://schemas.microsoft.com/office/infopath/2007/PartnerControls"/>
    <ds:schemaRef ds:uri="http://purl.org/dc/terms/"/>
    <ds:schemaRef ds:uri="61cfb8e2-2568-4286-b7e9-7c1fcac7ee85"/>
    <ds:schemaRef ds:uri="http://schemas.openxmlformats.org/package/2006/metadata/core-properties"/>
    <ds:schemaRef ds:uri="http://schemas.microsoft.com/office/2006/documentManagement/types"/>
    <ds:schemaRef ds:uri="648b0b10-045c-4802-bbba-aee557a1e9c7"/>
    <ds:schemaRef ds:uri="4667d89f-0138-4f55-871e-f7a72e6aa43d"/>
    <ds:schemaRef ds:uri="http://www.w3.org/XML/1998/namespace"/>
    <ds:schemaRef ds:uri="http://purl.org/dc/dcmitype/"/>
  </ds:schemaRefs>
</ds:datastoreItem>
</file>

<file path=customXml/itemProps3.xml><?xml version="1.0" encoding="utf-8"?>
<ds:datastoreItem xmlns:ds="http://schemas.openxmlformats.org/officeDocument/2006/customXml" ds:itemID="{A8B9CC2C-DD40-4969-82FB-1523771FA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4667d89f-0138-4f55-871e-f7a72e6aa43d"/>
    <ds:schemaRef ds:uri="648b0b10-045c-4802-bbba-aee557a1e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1696</Words>
  <Characters>9464</Characters>
  <Application>Microsoft Office Word</Application>
  <DocSecurity>0</DocSecurity>
  <Lines>169</Lines>
  <Paragraphs>26</Paragraphs>
  <ScaleCrop>false</ScaleCrop>
  <HeadingPairs>
    <vt:vector size="2" baseType="variant">
      <vt:variant>
        <vt:lpstr>Title</vt:lpstr>
      </vt:variant>
      <vt:variant>
        <vt:i4>1</vt:i4>
      </vt:variant>
    </vt:vector>
  </HeadingPairs>
  <TitlesOfParts>
    <vt:vector size="1" baseType="lpstr">
      <vt:lpstr/>
    </vt:vector>
  </TitlesOfParts>
  <Company>Brit Group Services Limited</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Joanne</dc:creator>
  <cp:keywords/>
  <dc:description/>
  <cp:lastModifiedBy>Stump, Francesca</cp:lastModifiedBy>
  <cp:revision>7</cp:revision>
  <dcterms:created xsi:type="dcterms:W3CDTF">2022-07-14T14:15:00Z</dcterms:created>
  <dcterms:modified xsi:type="dcterms:W3CDTF">2022-07-22T12:41:00Z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0x01010091219297FB354F0EA4120E5F50B9171F009091454837B32E46AB5A7265C51F37E7</vt:lpwstr>
  </property>
  <property fmtid="{D5CDD505-2E9C-101B-9397-08002B2CF9AE}" pid="3" name="TaxKeyword">
    <vt:lpwstr/>
  </property>
</Properties>
</file>